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87" w:rsidRDefault="00BD2087" w:rsidP="00BD208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F4FFB">
        <w:rPr>
          <w:rFonts w:ascii="標楷體" w:eastAsia="標楷體" w:hAnsi="標楷體" w:hint="eastAsia"/>
          <w:b/>
          <w:sz w:val="32"/>
          <w:szCs w:val="32"/>
        </w:rPr>
        <w:t>中市特殊教育支援體系聯絡名單</w:t>
      </w:r>
    </w:p>
    <w:p w:rsidR="002702FC" w:rsidRDefault="001E7B0B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白冷</w:t>
      </w:r>
      <w:r w:rsidR="00BD2087">
        <w:rPr>
          <w:rFonts w:ascii="標楷體" w:eastAsia="標楷體" w:hAnsi="標楷體" w:hint="eastAsia"/>
          <w:b/>
          <w:sz w:val="28"/>
          <w:szCs w:val="28"/>
        </w:rPr>
        <w:t>國小輔導室整理</w:t>
      </w:r>
      <w:r w:rsidR="00BD2087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      　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0104DB" w:rsidTr="00FF11B6">
        <w:trPr>
          <w:trHeight w:val="917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中市政府社會局</w:t>
            </w:r>
          </w:p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◎網站</w:t>
            </w:r>
            <w:hyperlink r:id="rId5" w:history="1">
              <w:r w:rsidRPr="000104DB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832"/>
              <w:gridCol w:w="1843"/>
              <w:gridCol w:w="1559"/>
              <w:gridCol w:w="1560"/>
            </w:tblGrid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10334" w:type="dxa"/>
                  <w:gridSpan w:val="5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104DB">
                    <w:rPr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b/>
                      <w:sz w:val="28"/>
                      <w:szCs w:val="28"/>
                    </w:rPr>
                    <w:t>中市政府社會局各科室通訊資料表</w:t>
                  </w:r>
                  <w:r w:rsidRPr="000104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04DB">
                    <w:rPr>
                      <w:b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科別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陽明大樓分機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專線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傳真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人民團體科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37800~37811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38100~38106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22177243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社會救助科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37200~37226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38201~38211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22177237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22291812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身心障礙福利科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37300~37326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38300~38309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22291807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長青福利科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37400~37429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38405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22177239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22276035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婦女及兒少福利科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37601~37611</w:t>
                  </w:r>
                  <w:r w:rsidRPr="000104DB">
                    <w:rPr>
                      <w:sz w:val="28"/>
                      <w:szCs w:val="28"/>
                    </w:rPr>
                    <w:br/>
                    <w:t>37500~37526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38500~38505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22259241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社會工作科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37700~37720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22177242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22258662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綜合企劃科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37100~37111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38701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秘書室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37922~37926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38041~38043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22177244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FF11B6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人事室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37930~37938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22177245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22258656</w:t>
                  </w:r>
                </w:p>
              </w:tc>
            </w:tr>
            <w:tr w:rsidR="00BD2087" w:rsidRPr="000104DB" w:rsidTr="00FF11B6">
              <w:trPr>
                <w:trHeight w:val="131"/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會計室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37951~37960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2258656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7B0B" w:rsidRDefault="001E7B0B" w:rsidP="00BD2087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7B4EBA" w:rsidRDefault="007B4EBA">
      <w:pPr>
        <w:widowControl/>
      </w:pPr>
      <w:r>
        <w:br w:type="page"/>
      </w:r>
    </w:p>
    <w:p w:rsidR="001E7B0B" w:rsidRDefault="001E7B0B" w:rsidP="001E7B0B"/>
    <w:p w:rsidR="001E7B0B" w:rsidRDefault="001E7B0B" w:rsidP="001E7B0B"/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1E7B0B" w:rsidRPr="000104DB" w:rsidTr="00FF11B6">
        <w:trPr>
          <w:trHeight w:val="48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E7B0B" w:rsidRPr="000104DB" w:rsidRDefault="001E7B0B" w:rsidP="00FF11B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台中市早期療育機構</w:t>
            </w:r>
          </w:p>
        </w:tc>
      </w:tr>
      <w:tr w:rsidR="001E7B0B" w:rsidRPr="000104DB" w:rsidTr="00FF11B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E7B0B" w:rsidRPr="000104DB" w:rsidRDefault="00976186" w:rsidP="00FF11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台灣兒童暨家庭扶助基金會附設台中市私立家扶發展學園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976186" w:rsidRPr="000104DB" w:rsidRDefault="00976186" w:rsidP="0097618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976186" w:rsidRPr="000104DB" w:rsidRDefault="00976186" w:rsidP="00976186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976186" w:rsidRPr="000104DB" w:rsidRDefault="00976186" w:rsidP="00976186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976186" w:rsidRPr="000104DB" w:rsidRDefault="00976186" w:rsidP="00976186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976186" w:rsidRPr="000104DB" w:rsidRDefault="00976186" w:rsidP="00976186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976186" w:rsidRPr="000104DB" w:rsidRDefault="00976186" w:rsidP="00976186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976186" w:rsidRPr="000104DB" w:rsidRDefault="00976186" w:rsidP="0097618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976186" w:rsidRPr="000104DB" w:rsidRDefault="00976186" w:rsidP="00976186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1E7B0B" w:rsidRPr="000104DB" w:rsidRDefault="00976186" w:rsidP="00976186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E7B0B" w:rsidRPr="000104DB" w:rsidRDefault="001E7B0B" w:rsidP="00976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</w:t>
            </w:r>
            <w:r w:rsidR="00976186">
              <w:rPr>
                <w:rFonts w:ascii="標楷體" w:eastAsia="標楷體" w:hAnsi="標楷體"/>
                <w:sz w:val="28"/>
                <w:szCs w:val="28"/>
              </w:rPr>
              <w:t>25232704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E7B0B" w:rsidRPr="000104DB" w:rsidRDefault="001E7B0B" w:rsidP="00FF11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</w:t>
            </w:r>
            <w:r w:rsidR="00976186">
              <w:rPr>
                <w:rFonts w:ascii="標楷體" w:eastAsia="標楷體" w:hAnsi="標楷體" w:hint="eastAsia"/>
                <w:sz w:val="28"/>
                <w:szCs w:val="28"/>
              </w:rPr>
              <w:t>豐原區圓環東路707號</w:t>
            </w:r>
          </w:p>
        </w:tc>
      </w:tr>
      <w:tr w:rsidR="00FF11B6" w:rsidRPr="000104DB" w:rsidTr="00FF11B6">
        <w:tc>
          <w:tcPr>
            <w:tcW w:w="1560" w:type="dxa"/>
            <w:shd w:val="clear" w:color="auto" w:fill="CCFFFF"/>
          </w:tcPr>
          <w:p w:rsidR="00FF11B6" w:rsidRPr="000104DB" w:rsidRDefault="00FF11B6" w:rsidP="00FF11B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財團法人創世社會福利基金會</w:t>
            </w:r>
          </w:p>
        </w:tc>
        <w:tc>
          <w:tcPr>
            <w:tcW w:w="5520" w:type="dxa"/>
            <w:shd w:val="clear" w:color="auto" w:fill="CCFFFF"/>
          </w:tcPr>
          <w:p w:rsidR="00FF11B6" w:rsidRPr="004F3135" w:rsidRDefault="00FF11B6" w:rsidP="004F3135">
            <w:pPr>
              <w:pStyle w:val="a6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3135">
              <w:rPr>
                <w:rFonts w:ascii="標楷體" w:eastAsia="標楷體" w:hAnsi="標楷體" w:hint="eastAsia"/>
                <w:sz w:val="28"/>
                <w:szCs w:val="28"/>
              </w:rPr>
              <w:t>植物人服務</w:t>
            </w:r>
          </w:p>
          <w:p w:rsidR="00FF11B6" w:rsidRPr="004F3135" w:rsidRDefault="00FF11B6" w:rsidP="004F3135">
            <w:pPr>
              <w:pStyle w:val="a6"/>
              <w:widowControl/>
              <w:numPr>
                <w:ilvl w:val="1"/>
                <w:numId w:val="7"/>
              </w:numPr>
              <w:snapToGrid w:val="0"/>
              <w:ind w:leftChars="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安養院</w:t>
            </w:r>
            <w:proofErr w:type="gramStart"/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院</w:t>
            </w:r>
            <w:proofErr w:type="gramEnd"/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內服務：</w:t>
            </w:r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br/>
              <w:t>每日9:00~20:00，可自選時段，須能長期服務，主要協助安養院環境清潔、為植物人剪頭髮、剪指甲、翻身、拍背、按摩。</w:t>
            </w:r>
          </w:p>
          <w:p w:rsidR="00FF11B6" w:rsidRPr="004F3135" w:rsidRDefault="00FF11B6" w:rsidP="004F3135">
            <w:pPr>
              <w:pStyle w:val="a6"/>
              <w:numPr>
                <w:ilvl w:val="1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到宅植物人服務：</w:t>
            </w:r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br/>
              <w:t>週一至週六9:00~17:30，可自選服務時段，每月至少提供2次以上服務，主要協助生活照顧(</w:t>
            </w:r>
            <w:proofErr w:type="gramStart"/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原床泡</w:t>
            </w:r>
            <w:proofErr w:type="gramEnd"/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澡、翻身、拍背、餵食)和改善居家環境(居家環境清潔美化)。</w:t>
            </w:r>
          </w:p>
          <w:p w:rsidR="00FF11B6" w:rsidRPr="004F3135" w:rsidRDefault="009F12E2" w:rsidP="004F3135">
            <w:pPr>
              <w:pStyle w:val="a6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3135">
              <w:rPr>
                <w:rFonts w:ascii="標楷體" w:eastAsia="標楷體" w:hAnsi="標楷體"/>
                <w:sz w:val="28"/>
                <w:szCs w:val="28"/>
              </w:rPr>
              <w:t>老人服務</w:t>
            </w:r>
          </w:p>
          <w:p w:rsidR="009F12E2" w:rsidRPr="009F12E2" w:rsidRDefault="009F12E2" w:rsidP="004F3135">
            <w:pPr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問安電話：</w:t>
            </w:r>
            <w:r w:rsidRPr="009F12E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br/>
              <w:t>週一至週六14:00～16:00、16:00～17:30</w:t>
            </w:r>
            <w:proofErr w:type="gramStart"/>
            <w:r w:rsidRPr="009F12E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兩</w:t>
            </w:r>
            <w:proofErr w:type="gramEnd"/>
            <w:r w:rsidRPr="009F12E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班制，能耐心傾聽長輩說話，須固定排班。</w:t>
            </w:r>
          </w:p>
          <w:p w:rsidR="009F12E2" w:rsidRPr="009F12E2" w:rsidRDefault="009F12E2" w:rsidP="004F3135">
            <w:pPr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老人在宅服務：</w:t>
            </w:r>
            <w:r w:rsidRPr="009F12E2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br/>
              <w:t>週一至週六8:00～12:00、13:30～ 17:30，可自選時段，服務內容為協助家事服務、環境整理、身體照顧、陪伴長輩聊天、陪伴就醫等。</w:t>
            </w:r>
          </w:p>
          <w:p w:rsidR="009F12E2" w:rsidRPr="00FF11B6" w:rsidRDefault="009F12E2" w:rsidP="004F3135">
            <w:pPr>
              <w:pStyle w:val="a6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3135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老人益智保健中心：</w:t>
            </w:r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br/>
              <w:t>週一至週六8:30~16:00，</w:t>
            </w:r>
            <w:proofErr w:type="gramStart"/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採</w:t>
            </w:r>
            <w:proofErr w:type="gramEnd"/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排班</w:t>
            </w:r>
            <w:r w:rsidRPr="004F313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lastRenderedPageBreak/>
              <w:t>制， 負責環境整理、剪報、陪伴長輩等工作。</w:t>
            </w:r>
          </w:p>
        </w:tc>
        <w:tc>
          <w:tcPr>
            <w:tcW w:w="2160" w:type="dxa"/>
            <w:shd w:val="clear" w:color="auto" w:fill="CCFFFF"/>
          </w:tcPr>
          <w:p w:rsidR="00FF11B6" w:rsidRPr="000104DB" w:rsidRDefault="009F12E2" w:rsidP="00FF11B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2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(04)2594-1543</w:t>
            </w:r>
          </w:p>
        </w:tc>
        <w:tc>
          <w:tcPr>
            <w:tcW w:w="1320" w:type="dxa"/>
            <w:shd w:val="clear" w:color="auto" w:fill="CCFFFF"/>
          </w:tcPr>
          <w:p w:rsidR="009F12E2" w:rsidRDefault="009F12E2" w:rsidP="009F12E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2E2">
              <w:rPr>
                <w:rFonts w:ascii="標楷體" w:eastAsia="標楷體" w:hAnsi="標楷體" w:hint="eastAsia"/>
                <w:sz w:val="28"/>
                <w:szCs w:val="28"/>
              </w:rPr>
              <w:t>和平愛心天使站</w:t>
            </w:r>
          </w:p>
          <w:p w:rsidR="00FF11B6" w:rsidRPr="000104DB" w:rsidRDefault="009F12E2" w:rsidP="009F12E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2E2">
              <w:rPr>
                <w:rFonts w:ascii="標楷體" w:eastAsia="標楷體" w:hAnsi="標楷體" w:hint="eastAsia"/>
                <w:sz w:val="28"/>
                <w:szCs w:val="28"/>
              </w:rPr>
              <w:t>424</w:t>
            </w:r>
            <w:proofErr w:type="gramStart"/>
            <w:r w:rsidRPr="009F12E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F12E2">
              <w:rPr>
                <w:rFonts w:ascii="標楷體" w:eastAsia="標楷體" w:hAnsi="標楷體" w:hint="eastAsia"/>
                <w:sz w:val="28"/>
                <w:szCs w:val="28"/>
              </w:rPr>
              <w:t>中市和平區東關路3段169號之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1E7B0B" w:rsidRDefault="001E7B0B" w:rsidP="00DC72BF">
      <w:pPr>
        <w:numPr>
          <w:ilvl w:val="0"/>
          <w:numId w:val="1"/>
        </w:numPr>
      </w:pPr>
      <w:r w:rsidRPr="007B4EBA">
        <w:rPr>
          <w:rFonts w:ascii="標楷體" w:eastAsia="標楷體" w:hAnsi="標楷體" w:hint="eastAsia"/>
        </w:rPr>
        <w:t>兒少保護、家庭暴力及性侵害案件，非上班時間聯絡電話請撥113。</w:t>
      </w:r>
    </w:p>
    <w:p w:rsidR="000104DB" w:rsidRPr="000B4C57" w:rsidRDefault="00FF11B6" w:rsidP="00EE21CC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br w:type="page"/>
      </w:r>
      <w:proofErr w:type="gramStart"/>
      <w:r w:rsidR="000B4C57" w:rsidRPr="000B4C57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="000B4C57" w:rsidRPr="000B4C57">
        <w:rPr>
          <w:rFonts w:ascii="標楷體" w:eastAsia="標楷體" w:hAnsi="標楷體" w:hint="eastAsia"/>
          <w:b/>
          <w:sz w:val="32"/>
          <w:szCs w:val="32"/>
        </w:rPr>
        <w:t>中市特殊教育資源中心與特殊教育諮詢窗口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4C57" w:rsidRPr="000104DB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中市中區特殊教育資源中心（設於東區樂業國小內）</w:t>
            </w:r>
          </w:p>
        </w:tc>
      </w:tr>
      <w:tr w:rsidR="000B4C57" w:rsidRPr="000104DB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話（04）2213-8215 傳　　真（04）2212-9618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中市東區樂業路60號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協助辦理特殊教育通報系統暨資訊網站管理業務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特殊教育教材教具研發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特殊教育學生（班）教學輔導事宜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網址：http://spec.tc.edu.tw/</w:t>
            </w:r>
          </w:p>
        </w:tc>
      </w:tr>
      <w:tr w:rsidR="000B4C57" w:rsidRPr="000104DB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中市山線特殊教育資源中心（設於豐原區豐原國小內）</w:t>
            </w:r>
          </w:p>
        </w:tc>
      </w:tr>
      <w:tr w:rsidR="000B4C57" w:rsidRPr="000104DB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（04）2520-5563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（04）2529-5921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（04）2529-5933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　　真（04）2520-5536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中市豐原區新生北路155號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協助辦理特殊教育研習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教育輔具購置與及申請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專、兼任特殊教育專業團隊管理工作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網址：http://60.249.7.138/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中市海線特殊教育資源中心（設於沙鹿區公明國小內）</w:t>
            </w:r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（04）2615-3280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（04）2615-0961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　　真（04）2615-3293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中市沙鹿區公明里忠貞路213號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協助辦理身心障礙學生鑑定、安置工作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各教育階段身心障礙學生轉銜服務作業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特殊教育班教學績效訪視輔導工作（含）融合教育</w:t>
            </w:r>
          </w:p>
          <w:p w:rsidR="000B4C57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 網址：</w:t>
            </w:r>
            <w:hyperlink r:id="rId6" w:history="1">
              <w:r w:rsidRPr="000104DB">
                <w:rPr>
                  <w:rStyle w:val="a3"/>
                  <w:rFonts w:ascii="標楷體" w:eastAsia="標楷體" w:hAnsi="標楷體" w:hint="eastAsia"/>
                  <w:sz w:val="28"/>
                  <w:szCs w:val="28"/>
                </w:rPr>
                <w:t>http://spec.tzps.tc.edu.tw/</w:t>
              </w:r>
            </w:hyperlink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中市政府教育局特殊教育科</w:t>
            </w:r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04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2228-9111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54611</w:t>
            </w:r>
            <w:r w:rsidRPr="000104DB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54616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 xml:space="preserve"> 54621</w:t>
            </w:r>
            <w:r w:rsidRPr="000104DB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54626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 真（04）2527-9060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中市豐原區陽明街36號4樓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特殊學生鑑定、安置及輔導業務、身心障礙學生教育補助、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獎助、教育輔具申請借用等。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名　　稱教育部國民及學前教育署特殊教育科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話（04）3706-1800 傳 真（04）2332-1575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中市霧峰區中正路738之4號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身心障礙學生12年就學安置、高職特教班、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綜理特教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業務、高中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職普通班身心障礙學生輔導、資源（班）教室、職業輔導、國立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特殊學校訓導、輔導、總務、身心障礙學生身心障礙人士子女及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低收入戶學生學雜費減免、特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教獎補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助學金業務</w:t>
            </w:r>
            <w:r w:rsidRPr="000104DB">
              <w:rPr>
                <w:rFonts w:ascii="MS Mincho" w:eastAsia="MS Mincho" w:hAnsi="MS Mincho" w:cs="MS Mincho" w:hint="eastAsia"/>
                <w:sz w:val="28"/>
                <w:szCs w:val="28"/>
              </w:rPr>
              <w:t>⋯⋯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  <w:p w:rsidR="000B4C57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lastRenderedPageBreak/>
              <w:t>國立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highlight w:val="cyan"/>
              </w:rPr>
              <w:t>中教育大學特殊教育中心</w:t>
            </w:r>
          </w:p>
        </w:tc>
      </w:tr>
      <w:tr w:rsidR="000B4C57" w:rsidTr="000B4C57">
        <w:tc>
          <w:tcPr>
            <w:tcW w:w="10456" w:type="dxa"/>
          </w:tcPr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　　話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（04）2218-3392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（星期六、星期日、國定假日暫停服務）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 真（04）2218-3390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中市西區民生路140號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0B4C57" w:rsidRPr="000104DB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提供特殊教育教師、行政人員、教保人員、特殊兒童及其家長，</w:t>
            </w:r>
          </w:p>
          <w:p w:rsidR="000B4C57" w:rsidRDefault="000B4C57" w:rsidP="003A70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特教問題諮詢服務。</w:t>
            </w:r>
          </w:p>
        </w:tc>
      </w:tr>
    </w:tbl>
    <w:p w:rsidR="00FF11B6" w:rsidRDefault="00FF11B6" w:rsidP="00BD2087"/>
    <w:p w:rsidR="00FF11B6" w:rsidRDefault="00FF11B6">
      <w:pPr>
        <w:widowControl/>
      </w:pPr>
      <w:r>
        <w:br w:type="page"/>
      </w:r>
    </w:p>
    <w:p w:rsidR="00911B56" w:rsidRPr="000B4C57" w:rsidRDefault="00911B56" w:rsidP="000B4C57"/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9059"/>
        <w:gridCol w:w="28"/>
      </w:tblGrid>
      <w:tr w:rsidR="00BD2087" w:rsidRPr="00BD2087" w:rsidTr="00FF11B6">
        <w:trPr>
          <w:gridAfter w:val="1"/>
          <w:wAfter w:w="28" w:type="dxa"/>
          <w:trHeight w:val="342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C57" w:rsidRPr="000B4C57" w:rsidRDefault="00BD2087" w:rsidP="000B4C5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proofErr w:type="gramStart"/>
            <w:r w:rsidR="000B4C57" w:rsidRPr="000B4C57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0B4C57" w:rsidRPr="000B4C57">
              <w:rPr>
                <w:rFonts w:ascii="標楷體" w:eastAsia="標楷體" w:hAnsi="標楷體" w:hint="eastAsia"/>
                <w:b/>
                <w:sz w:val="28"/>
                <w:szCs w:val="28"/>
              </w:rPr>
              <w:t>中市政府勞工局</w:t>
            </w:r>
          </w:p>
          <w:p w:rsidR="000B4C57" w:rsidRPr="000B4C57" w:rsidRDefault="000B4C57" w:rsidP="000B4C5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4C57">
              <w:rPr>
                <w:rFonts w:ascii="標楷體" w:eastAsia="標楷體" w:hAnsi="標楷體" w:hint="eastAsia"/>
                <w:sz w:val="28"/>
                <w:szCs w:val="28"/>
              </w:rPr>
              <w:t>◎網站:</w:t>
            </w:r>
            <w:r>
              <w:t xml:space="preserve"> </w:t>
            </w:r>
            <w:hyperlink r:id="rId7" w:history="1">
              <w:r w:rsidRPr="009460F0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http://www.labor.taichung.gov.tw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D2087" w:rsidRDefault="000B4C57" w:rsidP="000B4C57">
            <w:pPr>
              <w:spacing w:line="360" w:lineRule="exact"/>
              <w:rPr>
                <w:rStyle w:val="a4"/>
                <w:rFonts w:ascii="標楷體" w:eastAsia="標楷體" w:hAnsi="標楷體" w:cs="Arial"/>
                <w:color w:val="FF9900"/>
                <w:spacing w:val="19"/>
              </w:rPr>
            </w:pPr>
            <w:r w:rsidRPr="000B4C57">
              <w:rPr>
                <w:rFonts w:ascii="標楷體" w:eastAsia="標楷體" w:hAnsi="標楷體" w:hint="eastAsia"/>
                <w:sz w:val="28"/>
                <w:szCs w:val="28"/>
              </w:rPr>
              <w:t>◎電話:</w:t>
            </w:r>
            <w:proofErr w:type="gramStart"/>
            <w:r w:rsidRPr="000B4C57">
              <w:rPr>
                <w:rStyle w:val="a4"/>
                <w:rFonts w:ascii="標楷體" w:eastAsia="標楷體" w:hAnsi="標楷體" w:cs="Arial"/>
                <w:color w:val="FF9900"/>
                <w:spacing w:val="19"/>
              </w:rPr>
              <w:t>臺</w:t>
            </w:r>
            <w:proofErr w:type="gramEnd"/>
            <w:r w:rsidRPr="000B4C57">
              <w:rPr>
                <w:rStyle w:val="a4"/>
                <w:rFonts w:ascii="標楷體" w:eastAsia="標楷體" w:hAnsi="標楷體" w:cs="Arial"/>
                <w:color w:val="FF9900"/>
                <w:spacing w:val="19"/>
              </w:rPr>
              <w:t>中市政府總機：(04)2228-9111</w:t>
            </w:r>
          </w:p>
          <w:p w:rsidR="000B4C57" w:rsidRPr="00911B56" w:rsidRDefault="000B4C57" w:rsidP="000B4C5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BD2087" w:rsidTr="00FF11B6">
        <w:trPr>
          <w:trHeight w:val="342"/>
        </w:trPr>
        <w:tc>
          <w:tcPr>
            <w:tcW w:w="1501" w:type="dxa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9087" w:type="dxa"/>
            <w:gridSpan w:val="2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相關工作內容與分機聯絡方式</w:t>
            </w:r>
          </w:p>
        </w:tc>
      </w:tr>
      <w:tr w:rsidR="00BD2087" w:rsidRPr="00BD2087" w:rsidTr="00FF11B6">
        <w:tc>
          <w:tcPr>
            <w:tcW w:w="1501" w:type="dxa"/>
            <w:shd w:val="clear" w:color="auto" w:fill="auto"/>
          </w:tcPr>
          <w:p w:rsidR="00BD2087" w:rsidRPr="000B4C57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4C57"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  <w:t>身障者服務</w:t>
            </w: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4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8331"/>
            </w:tblGrid>
            <w:tr w:rsidR="00BD2087" w:rsidRPr="000B4C57" w:rsidTr="00FF11B6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0B4C57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0B4C57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35435~35444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0B4C57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0B4C57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身心障礙者求職、廠商求才就業服務</w:t>
                  </w:r>
                </w:p>
              </w:tc>
            </w:tr>
          </w:tbl>
          <w:p w:rsidR="00BD2087" w:rsidRPr="000B4C57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BD2087" w:rsidTr="00FF11B6">
        <w:tc>
          <w:tcPr>
            <w:tcW w:w="1501" w:type="dxa"/>
            <w:shd w:val="clear" w:color="auto" w:fill="auto"/>
          </w:tcPr>
          <w:p w:rsidR="00BD2087" w:rsidRPr="000B4C57" w:rsidRDefault="00BD2087" w:rsidP="00911B56">
            <w:pPr>
              <w:spacing w:line="360" w:lineRule="exact"/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</w:pPr>
          </w:p>
        </w:tc>
        <w:tc>
          <w:tcPr>
            <w:tcW w:w="9087" w:type="dxa"/>
            <w:gridSpan w:val="2"/>
            <w:shd w:val="clear" w:color="auto" w:fill="auto"/>
          </w:tcPr>
          <w:p w:rsidR="00EE21CC" w:rsidRDefault="00EE21CC" w:rsidP="00EE21CC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35428、35430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1.企業超額</w:t>
            </w:r>
            <w:proofErr w:type="gramStart"/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進用身障</w:t>
            </w:r>
            <w:proofErr w:type="gramEnd"/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員工獎勵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 xml:space="preserve">2.身心障礙者定額僱用及未足額 進用差額補助費繳交 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3.廠商求才登記</w:t>
            </w:r>
          </w:p>
          <w:p w:rsidR="00EE21CC" w:rsidRDefault="00EE21CC" w:rsidP="00EE21CC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35422、3543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.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視障者就業服務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2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 xml:space="preserve">.視障者求職 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.視障按摩師經營輔導及按摩便利站輔導</w:t>
            </w:r>
          </w:p>
          <w:p w:rsidR="00EE21CC" w:rsidRPr="00EE21CC" w:rsidRDefault="00EE21CC" w:rsidP="00EE21CC">
            <w:pPr>
              <w:widowControl/>
              <w:spacing w:line="360" w:lineRule="exact"/>
              <w:ind w:leftChars="200" w:left="480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4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.企業按摩師推廣</w:t>
            </w:r>
          </w:p>
          <w:p w:rsidR="00EE21CC" w:rsidRPr="00EE21CC" w:rsidRDefault="00EE21CC" w:rsidP="00EE21CC">
            <w:pPr>
              <w:widowControl/>
              <w:spacing w:line="360" w:lineRule="exact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35421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ab/>
              <w:t>身障者職業訓練</w:t>
            </w:r>
          </w:p>
          <w:p w:rsidR="00EE21CC" w:rsidRPr="00EE21CC" w:rsidRDefault="00EE21CC" w:rsidP="00EE21CC">
            <w:pPr>
              <w:widowControl/>
              <w:spacing w:line="360" w:lineRule="exact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35426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ab/>
              <w:t>職務再設計服務</w:t>
            </w:r>
          </w:p>
          <w:p w:rsidR="00EE21CC" w:rsidRPr="00EE21CC" w:rsidRDefault="00EE21CC" w:rsidP="00EE21CC">
            <w:pPr>
              <w:widowControl/>
              <w:spacing w:line="360" w:lineRule="exact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35421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ab/>
              <w:t>身障者創業貸款利息補貼</w:t>
            </w:r>
          </w:p>
          <w:p w:rsidR="00EE21CC" w:rsidRPr="000B4C57" w:rsidRDefault="00EE21CC" w:rsidP="00911B56">
            <w:pPr>
              <w:widowControl/>
              <w:spacing w:line="360" w:lineRule="exact"/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>35419</w:t>
            </w:r>
            <w:r w:rsidRPr="00EE21CC">
              <w:rPr>
                <w:rFonts w:ascii="標楷體" w:eastAsia="標楷體" w:hAnsi="標楷體" w:cs="Arial" w:hint="eastAsia"/>
                <w:b/>
                <w:bCs/>
                <w:color w:val="4C4C3E"/>
                <w:spacing w:val="19"/>
                <w:kern w:val="0"/>
                <w:sz w:val="28"/>
                <w:szCs w:val="28"/>
              </w:rPr>
              <w:tab/>
              <w:t>支持性就業服務</w:t>
            </w:r>
          </w:p>
        </w:tc>
      </w:tr>
      <w:tr w:rsidR="00BD2087" w:rsidRPr="00BD2087" w:rsidTr="00FF11B6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相關網站</w:t>
            </w:r>
          </w:p>
        </w:tc>
      </w:tr>
      <w:tr w:rsidR="00BD2087" w:rsidRPr="00BD2087" w:rsidTr="00FF11B6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（一）全國就業E網　　　　　　</w:t>
            </w:r>
            <w:hyperlink r:id="rId8" w:history="1">
              <w:r w:rsidR="001E7B0B" w:rsidRPr="009460F0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http://www.ejob.gov.tw</w:t>
              </w:r>
            </w:hyperlink>
            <w:r w:rsidR="001E7B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D2087" w:rsidRPr="00BD2087" w:rsidTr="00FF11B6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（二）中彰投就業服務中心　　　</w:t>
            </w:r>
            <w:hyperlink r:id="rId9" w:history="1">
              <w:r w:rsidR="001E7B0B" w:rsidRPr="009460F0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http://tcesa.evta.gov.tw/frontsite/</w:t>
              </w:r>
            </w:hyperlink>
            <w:r w:rsidR="001E7B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D2087" w:rsidRPr="00BD2087" w:rsidTr="00FF11B6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（三）身心障礙者就業開門網　　</w:t>
            </w:r>
            <w:hyperlink r:id="rId10" w:history="1">
              <w:r w:rsidR="001E7B0B" w:rsidRPr="009460F0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http://opendoor.evta.gov.tw/welcome.htm</w:t>
              </w:r>
            </w:hyperlink>
            <w:r w:rsidR="001E7B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EE21CC" w:rsidRDefault="00EE21CC" w:rsidP="00BD2087"/>
    <w:p w:rsidR="00EE21CC" w:rsidRDefault="00EE21CC">
      <w:pPr>
        <w:widowControl/>
      </w:pPr>
      <w:r>
        <w:br w:type="page"/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FF11B6">
        <w:tc>
          <w:tcPr>
            <w:tcW w:w="10560" w:type="dxa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11B56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臺</w:t>
            </w:r>
            <w:proofErr w:type="gramEnd"/>
            <w:r w:rsidRPr="00911B56">
              <w:rPr>
                <w:rFonts w:ascii="標楷體" w:eastAsia="標楷體" w:hint="eastAsia"/>
                <w:b/>
                <w:sz w:val="28"/>
                <w:szCs w:val="28"/>
              </w:rPr>
              <w:t>中市身心障礙手冊申請須知</w:t>
            </w:r>
          </w:p>
        </w:tc>
      </w:tr>
      <w:tr w:rsidR="00BD2087" w:rsidRPr="00FF4FFB" w:rsidTr="00FF11B6">
        <w:trPr>
          <w:trHeight w:val="13101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身心障礙手冊申請流程：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911B56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表寄本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市衛生局，衛生局初審後將身心障礙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鑑定表轉社會局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審核及製作身心障礙手冊，並函請各區區公所核發手冊，身心障礙鑑定費由衛生局補助。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吋半身照片三張。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911B56" w:rsidTr="00FF11B6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911B56" w:rsidTr="00FF11B6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911B56" w:rsidTr="00FF11B6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911B56" w:rsidTr="00FF11B6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</w:p>
          <w:p w:rsidR="00BD2087" w:rsidRPr="00911B56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BD2087" w:rsidRPr="00911B56" w:rsidTr="00FF11B6">
              <w:trPr>
                <w:trHeight w:val="319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911B56" w:rsidTr="00FF11B6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Pr="00BD2087" w:rsidRDefault="00BD2087" w:rsidP="00BD2087"/>
    <w:sectPr w:rsidR="00BD2087" w:rsidRPr="00BD2087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FB3"/>
    <w:multiLevelType w:val="hybridMultilevel"/>
    <w:tmpl w:val="BB60DBC6"/>
    <w:lvl w:ilvl="0" w:tplc="1138F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132BB"/>
    <w:multiLevelType w:val="multilevel"/>
    <w:tmpl w:val="D628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72519"/>
    <w:multiLevelType w:val="hybridMultilevel"/>
    <w:tmpl w:val="C5F4C1A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2C539D"/>
    <w:multiLevelType w:val="multilevel"/>
    <w:tmpl w:val="0B6E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C0684"/>
    <w:multiLevelType w:val="hybridMultilevel"/>
    <w:tmpl w:val="5E602536"/>
    <w:lvl w:ilvl="0" w:tplc="1138F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27437"/>
    <w:multiLevelType w:val="hybridMultilevel"/>
    <w:tmpl w:val="88ACC210"/>
    <w:lvl w:ilvl="0" w:tplc="1138F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87"/>
    <w:rsid w:val="000104DB"/>
    <w:rsid w:val="000B4C57"/>
    <w:rsid w:val="00104B7A"/>
    <w:rsid w:val="001E7B0B"/>
    <w:rsid w:val="002702FC"/>
    <w:rsid w:val="004F3135"/>
    <w:rsid w:val="007B4EBA"/>
    <w:rsid w:val="00911B56"/>
    <w:rsid w:val="00955D2A"/>
    <w:rsid w:val="00976186"/>
    <w:rsid w:val="009F12E2"/>
    <w:rsid w:val="00BD2087"/>
    <w:rsid w:val="00DF1657"/>
    <w:rsid w:val="00E054F6"/>
    <w:rsid w:val="00E4451A"/>
    <w:rsid w:val="00EE21C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82D75-1546-4975-BB57-AADCDF9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1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b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r.taichung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.tzps.tc.edu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ciety.taichung.gov.tw/index.asp" TargetMode="External"/><Relationship Id="rId10" Type="http://schemas.openxmlformats.org/officeDocument/2006/relationships/hyperlink" Target="http://opendoor.evta.gov.tw/welc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sa.evta.gov.tw/frontsi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Athens</cp:lastModifiedBy>
  <cp:revision>8</cp:revision>
  <dcterms:created xsi:type="dcterms:W3CDTF">2016-10-24T03:00:00Z</dcterms:created>
  <dcterms:modified xsi:type="dcterms:W3CDTF">2016-10-24T03:39:00Z</dcterms:modified>
</cp:coreProperties>
</file>