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33" w:rsidRPr="00B75CFA" w:rsidRDefault="00571933" w:rsidP="007B5466">
      <w:pPr>
        <w:rPr>
          <w:rFonts w:ascii="書法家細圓體" w:eastAsia="書法家細圓體"/>
          <w:sz w:val="36"/>
          <w:szCs w:val="36"/>
        </w:rPr>
      </w:pPr>
      <w:proofErr w:type="gramStart"/>
      <w:r w:rsidRPr="00B75CFA">
        <w:rPr>
          <w:rFonts w:ascii="書法家細圓體" w:eastAsia="書法家細圓體" w:hint="eastAsia"/>
          <w:b/>
          <w:bCs/>
          <w:sz w:val="36"/>
          <w:szCs w:val="36"/>
        </w:rPr>
        <w:t>臺</w:t>
      </w:r>
      <w:proofErr w:type="gramEnd"/>
      <w:r w:rsidRPr="00B75CFA">
        <w:rPr>
          <w:rFonts w:ascii="書法家細圓體" w:eastAsia="書法家細圓體" w:hint="eastAsia"/>
          <w:b/>
          <w:bCs/>
          <w:sz w:val="36"/>
          <w:szCs w:val="36"/>
        </w:rPr>
        <w:t>中市豐原區富春國民小學整合社區特殊教育資源</w:t>
      </w:r>
    </w:p>
    <w:p w:rsidR="00571933" w:rsidRPr="00B75CFA" w:rsidRDefault="00571933" w:rsidP="007B5466">
      <w:pPr>
        <w:rPr>
          <w:rFonts w:ascii="書法家細圓體" w:eastAsia="書法家細圓體"/>
        </w:rPr>
      </w:pPr>
      <w:r w:rsidRPr="00B75CFA">
        <w:rPr>
          <w:rFonts w:ascii="書法家細圓體" w:eastAsia="書法家細圓體" w:hint="eastAsia"/>
        </w:rPr>
        <w:t>建立學校社區特殊教育資源聯絡網絡檔案</w:t>
      </w:r>
    </w:p>
    <w:p w:rsidR="00571933" w:rsidRPr="00B75CFA" w:rsidRDefault="00571933" w:rsidP="007B5466">
      <w:pPr>
        <w:rPr>
          <w:rFonts w:ascii="書法家細圓體" w:eastAsia="書法家細圓體"/>
        </w:rPr>
      </w:pPr>
      <w:r w:rsidRPr="00B75CFA">
        <w:rPr>
          <w:rFonts w:eastAsia="書法家細圓體"/>
        </w:rPr>
        <w:t>   </w:t>
      </w:r>
      <w:r w:rsidRPr="00B75CFA">
        <w:rPr>
          <w:rFonts w:ascii="書法家細圓體" w:eastAsia="書法家細圓體"/>
        </w:rPr>
        <w:t xml:space="preserve"> 1.</w:t>
      </w:r>
      <w:r w:rsidRPr="00B75CFA">
        <w:rPr>
          <w:rFonts w:ascii="書法家細圓體" w:eastAsia="書法家細圓體" w:hint="eastAsia"/>
        </w:rPr>
        <w:t>政府行政資源網絡</w:t>
      </w:r>
    </w:p>
    <w:p w:rsidR="00571933" w:rsidRPr="00B75CFA" w:rsidRDefault="00571933" w:rsidP="00C31F0F">
      <w:pPr>
        <w:pStyle w:val="a5"/>
        <w:numPr>
          <w:ilvl w:val="0"/>
          <w:numId w:val="1"/>
        </w:numPr>
        <w:ind w:leftChars="0"/>
        <w:rPr>
          <w:rFonts w:ascii="書法家細圓體" w:eastAsia="書法家細圓體"/>
        </w:rPr>
      </w:pPr>
      <w:proofErr w:type="gramStart"/>
      <w:r w:rsidRPr="00B75CFA">
        <w:rPr>
          <w:rFonts w:ascii="書法家細圓體" w:eastAsia="書法家細圓體" w:hint="eastAsia"/>
        </w:rPr>
        <w:t>臺</w:t>
      </w:r>
      <w:proofErr w:type="gramEnd"/>
      <w:r w:rsidRPr="00B75CFA">
        <w:rPr>
          <w:rFonts w:ascii="書法家細圓體" w:eastAsia="書法家細圓體" w:hint="eastAsia"/>
        </w:rPr>
        <w:t>中市教育局特教科</w:t>
      </w:r>
      <w:r w:rsidRPr="00B75CFA">
        <w:rPr>
          <w:rFonts w:ascii="書法家細圓體" w:eastAsia="書法家細圓體"/>
        </w:rPr>
        <w:t xml:space="preserve"> </w:t>
      </w:r>
    </w:p>
    <w:p w:rsidR="00571933" w:rsidRPr="00B75CFA" w:rsidRDefault="00571933" w:rsidP="00C31F0F">
      <w:pPr>
        <w:pStyle w:val="a5"/>
        <w:numPr>
          <w:ilvl w:val="0"/>
          <w:numId w:val="1"/>
        </w:numPr>
        <w:ind w:leftChars="0"/>
        <w:rPr>
          <w:rFonts w:ascii="書法家細圓體" w:eastAsia="書法家細圓體"/>
        </w:rPr>
      </w:pPr>
      <w:r w:rsidRPr="00B75CFA">
        <w:rPr>
          <w:rFonts w:ascii="書法家細圓體" w:eastAsia="書法家細圓體" w:hint="eastAsia"/>
        </w:rPr>
        <w:t>台中市特殊教育網</w:t>
      </w:r>
      <w:hyperlink r:id="rId8" w:history="1">
        <w:r w:rsidRPr="00B75CFA">
          <w:rPr>
            <w:rStyle w:val="a3"/>
            <w:rFonts w:ascii="書法家細圓體" w:eastAsia="書法家細圓體"/>
          </w:rPr>
          <w:t>http://spec.tc.edu.tw/</w:t>
        </w:r>
      </w:hyperlink>
    </w:p>
    <w:p w:rsidR="00571933" w:rsidRPr="00B75CFA" w:rsidRDefault="00571933" w:rsidP="00C31F0F">
      <w:pPr>
        <w:pStyle w:val="a5"/>
        <w:numPr>
          <w:ilvl w:val="0"/>
          <w:numId w:val="1"/>
        </w:numPr>
        <w:ind w:leftChars="0"/>
        <w:rPr>
          <w:rFonts w:ascii="書法家細圓體" w:eastAsia="書法家細圓體"/>
        </w:rPr>
      </w:pPr>
      <w:proofErr w:type="gramStart"/>
      <w:r w:rsidRPr="00B75CFA">
        <w:rPr>
          <w:rFonts w:ascii="書法家細圓體" w:eastAsia="書法家細圓體" w:hint="eastAsia"/>
        </w:rPr>
        <w:t>臺</w:t>
      </w:r>
      <w:proofErr w:type="gramEnd"/>
      <w:r w:rsidRPr="00B75CFA">
        <w:rPr>
          <w:rFonts w:ascii="書法家細圓體" w:eastAsia="書法家細圓體" w:hint="eastAsia"/>
        </w:rPr>
        <w:t>中市</w:t>
      </w:r>
      <w:proofErr w:type="gramStart"/>
      <w:r w:rsidRPr="00B75CFA">
        <w:rPr>
          <w:rFonts w:ascii="書法家細圓體" w:eastAsia="書法家細圓體" w:hint="eastAsia"/>
        </w:rPr>
        <w:t>山線特教</w:t>
      </w:r>
      <w:proofErr w:type="gramEnd"/>
      <w:r w:rsidRPr="00B75CFA">
        <w:rPr>
          <w:rFonts w:ascii="書法家細圓體" w:eastAsia="書法家細圓體" w:hint="eastAsia"/>
        </w:rPr>
        <w:t>中心</w:t>
      </w:r>
      <w:hyperlink r:id="rId9" w:history="1">
        <w:r w:rsidRPr="00B75CFA">
          <w:rPr>
            <w:rStyle w:val="a3"/>
            <w:rFonts w:ascii="書法家細圓體" w:eastAsia="書法家細圓體"/>
          </w:rPr>
          <w:t>http://60.249.7.138/news/index.aspx</w:t>
        </w:r>
      </w:hyperlink>
    </w:p>
    <w:p w:rsidR="00571933" w:rsidRPr="00B75CFA" w:rsidRDefault="00571933" w:rsidP="00C31F0F">
      <w:pPr>
        <w:pStyle w:val="a5"/>
        <w:numPr>
          <w:ilvl w:val="0"/>
          <w:numId w:val="1"/>
        </w:numPr>
        <w:ind w:leftChars="0"/>
        <w:rPr>
          <w:rFonts w:ascii="書法家細圓體" w:eastAsia="書法家細圓體"/>
        </w:rPr>
      </w:pPr>
      <w:r w:rsidRPr="00B75CFA">
        <w:rPr>
          <w:rFonts w:ascii="書法家細圓體" w:eastAsia="書法家細圓體" w:hint="eastAsia"/>
        </w:rPr>
        <w:t>教育部特教通報網</w:t>
      </w:r>
      <w:hyperlink r:id="rId10" w:history="1">
        <w:r w:rsidRPr="00B75CFA">
          <w:rPr>
            <w:rStyle w:val="a3"/>
            <w:rFonts w:ascii="書法家細圓體" w:eastAsia="書法家細圓體"/>
          </w:rPr>
          <w:t>http://www.set.edu.tw/</w:t>
        </w:r>
      </w:hyperlink>
    </w:p>
    <w:p w:rsidR="00571933" w:rsidRPr="00B75CFA" w:rsidRDefault="00571933" w:rsidP="007B5466">
      <w:pPr>
        <w:rPr>
          <w:rFonts w:ascii="書法家細圓體" w:eastAsia="書法家細圓體"/>
        </w:rPr>
      </w:pPr>
      <w:r w:rsidRPr="00B75CFA">
        <w:rPr>
          <w:rFonts w:eastAsia="書法家細圓體"/>
        </w:rPr>
        <w:t>   </w:t>
      </w:r>
      <w:r w:rsidRPr="00B75CFA">
        <w:rPr>
          <w:rFonts w:ascii="書法家細圓體" w:eastAsia="書法家細圓體"/>
        </w:rPr>
        <w:t xml:space="preserve"> 2.</w:t>
      </w:r>
      <w:r w:rsidRPr="00B75CFA">
        <w:rPr>
          <w:rFonts w:ascii="書法家細圓體" w:eastAsia="書法家細圓體" w:hint="eastAsia"/>
        </w:rPr>
        <w:t>家庭社會福利資源網絡</w:t>
      </w:r>
    </w:p>
    <w:p w:rsidR="00571933" w:rsidRPr="00B75CFA" w:rsidRDefault="00571933" w:rsidP="006C6006">
      <w:pPr>
        <w:pStyle w:val="a5"/>
        <w:numPr>
          <w:ilvl w:val="0"/>
          <w:numId w:val="4"/>
        </w:numPr>
        <w:ind w:leftChars="0"/>
        <w:rPr>
          <w:rFonts w:ascii="書法家細圓體" w:eastAsia="書法家細圓體" w:hAnsi="Verdana" w:cs="新細明體"/>
          <w:szCs w:val="24"/>
        </w:rPr>
      </w:pPr>
      <w:r w:rsidRPr="00B75CFA">
        <w:rPr>
          <w:rFonts w:ascii="書法家細圓體" w:eastAsia="書法家細圓體" w:hAnsi="Verdana" w:hint="eastAsia"/>
          <w:szCs w:val="24"/>
        </w:rPr>
        <w:t>台中市智障者家長協會</w:t>
      </w:r>
      <w:hyperlink r:id="rId11" w:history="1">
        <w:r w:rsidRPr="00B75CFA">
          <w:rPr>
            <w:rStyle w:val="a3"/>
            <w:rFonts w:ascii="書法家細圓體" w:eastAsia="書法家細圓體" w:hAnsi="Verdana"/>
          </w:rPr>
          <w:t>http://ptp.sfaa.gov.tw/store/j23152578/</w:t>
        </w:r>
      </w:hyperlink>
    </w:p>
    <w:p w:rsidR="00571933" w:rsidRPr="00B75CFA" w:rsidRDefault="00571933" w:rsidP="006C6006">
      <w:pPr>
        <w:pStyle w:val="a5"/>
        <w:numPr>
          <w:ilvl w:val="0"/>
          <w:numId w:val="3"/>
        </w:numPr>
        <w:ind w:leftChars="0"/>
        <w:rPr>
          <w:rFonts w:ascii="書法家細圓體" w:eastAsia="書法家細圓體"/>
        </w:rPr>
      </w:pPr>
      <w:r w:rsidRPr="00B75CFA">
        <w:rPr>
          <w:rFonts w:ascii="書法家細圓體" w:eastAsia="書法家細圓體" w:hAnsi="Verdana" w:hint="eastAsia"/>
        </w:rPr>
        <w:t>社團法人</w:t>
      </w:r>
      <w:proofErr w:type="gramStart"/>
      <w:r w:rsidRPr="00B75CFA">
        <w:rPr>
          <w:rFonts w:ascii="書法家細圓體" w:eastAsia="書法家細圓體" w:hAnsi="Verdana" w:hint="eastAsia"/>
        </w:rPr>
        <w:t>臺</w:t>
      </w:r>
      <w:proofErr w:type="gramEnd"/>
      <w:r w:rsidRPr="00B75CFA">
        <w:rPr>
          <w:rFonts w:ascii="書法家細圓體" w:eastAsia="書法家細圓體" w:hAnsi="Verdana" w:hint="eastAsia"/>
        </w:rPr>
        <w:t>中市</w:t>
      </w:r>
      <w:proofErr w:type="gramStart"/>
      <w:r w:rsidRPr="00B75CFA">
        <w:rPr>
          <w:rFonts w:ascii="書法家細圓體" w:eastAsia="書法家細圓體" w:hAnsi="Verdana" w:hint="eastAsia"/>
        </w:rPr>
        <w:t>聲暉協進</w:t>
      </w:r>
      <w:proofErr w:type="gramEnd"/>
      <w:r w:rsidRPr="00B75CFA">
        <w:rPr>
          <w:rFonts w:ascii="書法家細圓體" w:eastAsia="書法家細圓體" w:hAnsi="Verdana" w:hint="eastAsia"/>
        </w:rPr>
        <w:t>會</w:t>
      </w:r>
      <w:hyperlink r:id="rId12" w:history="1">
        <w:r w:rsidRPr="00B75CFA">
          <w:rPr>
            <w:rStyle w:val="a3"/>
            <w:rFonts w:ascii="書法家細圓體" w:eastAsia="書法家細圓體" w:hAnsi="Verdana"/>
          </w:rPr>
          <w:t>http://www.tcsh.org.tw/ap/index.aspx</w:t>
        </w:r>
      </w:hyperlink>
    </w:p>
    <w:p w:rsidR="00571933" w:rsidRPr="00B75CFA" w:rsidRDefault="00571933" w:rsidP="006C6006">
      <w:pPr>
        <w:pStyle w:val="a5"/>
        <w:numPr>
          <w:ilvl w:val="0"/>
          <w:numId w:val="3"/>
        </w:numPr>
        <w:ind w:leftChars="0"/>
        <w:rPr>
          <w:rFonts w:ascii="書法家細圓體" w:eastAsia="書法家細圓體"/>
        </w:rPr>
      </w:pPr>
      <w:r w:rsidRPr="00B75CFA">
        <w:rPr>
          <w:rFonts w:ascii="書法家細圓體" w:eastAsia="書法家細圓體" w:hAnsi="Verdana" w:hint="eastAsia"/>
        </w:rPr>
        <w:t>中華民國學習障礙協會</w:t>
      </w:r>
      <w:hyperlink r:id="rId13" w:history="1">
        <w:r w:rsidRPr="00B75CFA">
          <w:rPr>
            <w:rStyle w:val="a3"/>
            <w:rFonts w:ascii="書法家細圓體" w:eastAsia="書法家細圓體" w:hAnsi="Verdana"/>
          </w:rPr>
          <w:t>http://ald.daleweb.org/consulting/other_ald.html</w:t>
        </w:r>
      </w:hyperlink>
    </w:p>
    <w:p w:rsidR="00571933" w:rsidRPr="00B75CFA" w:rsidRDefault="00571933" w:rsidP="006C6006">
      <w:pPr>
        <w:pStyle w:val="a5"/>
        <w:numPr>
          <w:ilvl w:val="0"/>
          <w:numId w:val="3"/>
        </w:numPr>
        <w:ind w:leftChars="0"/>
        <w:rPr>
          <w:rFonts w:ascii="書法家細圓體" w:eastAsia="書法家細圓體"/>
        </w:rPr>
      </w:pPr>
      <w:r w:rsidRPr="00B75CFA">
        <w:rPr>
          <w:rFonts w:ascii="書法家細圓體" w:eastAsia="書法家細圓體" w:hAnsi="Verdana" w:hint="eastAsia"/>
        </w:rPr>
        <w:t>社團法人台中市身心障礙協會</w:t>
      </w:r>
    </w:p>
    <w:p w:rsidR="00571933" w:rsidRPr="00B75CFA" w:rsidRDefault="00866D2F" w:rsidP="00335CCB">
      <w:pPr>
        <w:pStyle w:val="a5"/>
        <w:numPr>
          <w:ilvl w:val="0"/>
          <w:numId w:val="3"/>
        </w:numPr>
        <w:ind w:leftChars="0"/>
        <w:rPr>
          <w:rFonts w:ascii="書法家細圓體" w:eastAsia="書法家細圓體"/>
        </w:rPr>
      </w:pPr>
      <w:hyperlink r:id="rId14" w:history="1">
        <w:r w:rsidR="00571933" w:rsidRPr="00B75CFA">
          <w:rPr>
            <w:rStyle w:val="a3"/>
            <w:rFonts w:ascii="書法家細圓體" w:eastAsia="書法家細圓體" w:hAnsi="Verdana"/>
          </w:rPr>
          <w:t>http://www.tchw.artcom.tw/ap/index.aspx</w:t>
        </w:r>
      </w:hyperlink>
    </w:p>
    <w:p w:rsidR="00571933" w:rsidRPr="00B75CFA" w:rsidRDefault="00571933" w:rsidP="006C6006">
      <w:pPr>
        <w:pStyle w:val="a5"/>
        <w:numPr>
          <w:ilvl w:val="0"/>
          <w:numId w:val="3"/>
        </w:numPr>
        <w:ind w:leftChars="0"/>
        <w:rPr>
          <w:rFonts w:ascii="書法家細圓體" w:eastAsia="書法家細圓體"/>
        </w:rPr>
      </w:pPr>
      <w:r w:rsidRPr="00B75CFA">
        <w:rPr>
          <w:rFonts w:ascii="書法家細圓體" w:eastAsia="書法家細圓體" w:hAnsi="Verdana" w:hint="eastAsia"/>
        </w:rPr>
        <w:t>社團法人台中市自閉症教育協會</w:t>
      </w:r>
    </w:p>
    <w:p w:rsidR="00571933" w:rsidRPr="00B75CFA" w:rsidRDefault="00571933" w:rsidP="00335CCB">
      <w:pPr>
        <w:pStyle w:val="a5"/>
        <w:ind w:leftChars="0"/>
        <w:rPr>
          <w:rFonts w:ascii="書法家細圓體" w:eastAsia="書法家細圓體"/>
        </w:rPr>
      </w:pPr>
    </w:p>
    <w:p w:rsidR="00571933" w:rsidRPr="00B75CFA" w:rsidRDefault="00571933" w:rsidP="007B5466">
      <w:pPr>
        <w:rPr>
          <w:rFonts w:ascii="書法家細圓體" w:eastAsia="書法家細圓體"/>
        </w:rPr>
      </w:pPr>
      <w:r w:rsidRPr="00B75CFA">
        <w:rPr>
          <w:rFonts w:eastAsia="書法家細圓體"/>
        </w:rPr>
        <w:t>   </w:t>
      </w:r>
      <w:r w:rsidRPr="00B75CFA">
        <w:rPr>
          <w:rFonts w:ascii="書法家細圓體" w:eastAsia="書法家細圓體"/>
        </w:rPr>
        <w:t xml:space="preserve"> 3.</w:t>
      </w:r>
      <w:r w:rsidRPr="00B75CFA">
        <w:rPr>
          <w:rFonts w:ascii="書法家細圓體" w:eastAsia="書法家細圓體" w:hint="eastAsia"/>
        </w:rPr>
        <w:t>心理諮商資源網絡</w:t>
      </w:r>
    </w:p>
    <w:p w:rsidR="00571933" w:rsidRPr="00B75CFA" w:rsidRDefault="00571933" w:rsidP="006001AA">
      <w:pPr>
        <w:pStyle w:val="a5"/>
        <w:numPr>
          <w:ilvl w:val="0"/>
          <w:numId w:val="5"/>
        </w:numPr>
        <w:ind w:leftChars="0"/>
        <w:rPr>
          <w:rFonts w:ascii="書法家細圓體" w:eastAsia="書法家細圓體"/>
        </w:rPr>
      </w:pPr>
      <w:r w:rsidRPr="00B75CFA">
        <w:rPr>
          <w:rFonts w:ascii="書法家細圓體" w:eastAsia="書法家細圓體" w:hAnsi="Verdana" w:hint="eastAsia"/>
        </w:rPr>
        <w:t>牽牛花輔導諮商中心</w:t>
      </w:r>
      <w:hyperlink r:id="rId15" w:history="1">
        <w:r w:rsidRPr="00B75CFA">
          <w:rPr>
            <w:rStyle w:val="a3"/>
            <w:rFonts w:ascii="書法家細圓體" w:eastAsia="書法家細圓體" w:hAnsi="Verdana"/>
          </w:rPr>
          <w:t>http://flower.tc.edu.tw/news/main.asp</w:t>
        </w:r>
      </w:hyperlink>
    </w:p>
    <w:p w:rsidR="00571933" w:rsidRPr="00B75CFA" w:rsidRDefault="00571933" w:rsidP="006001AA">
      <w:pPr>
        <w:pStyle w:val="a5"/>
        <w:numPr>
          <w:ilvl w:val="0"/>
          <w:numId w:val="5"/>
        </w:numPr>
        <w:ind w:leftChars="0"/>
        <w:rPr>
          <w:rFonts w:ascii="書法家細圓體" w:eastAsia="書法家細圓體"/>
        </w:rPr>
      </w:pPr>
      <w:r w:rsidRPr="00B75CFA">
        <w:rPr>
          <w:rFonts w:ascii="書法家細圓體" w:eastAsia="書法家細圓體" w:hAnsi="細明體" w:hint="eastAsia"/>
          <w:szCs w:val="24"/>
        </w:rPr>
        <w:t>社團法人台中市生命線協會</w:t>
      </w:r>
      <w:hyperlink r:id="rId16" w:history="1">
        <w:r w:rsidRPr="00B75CFA">
          <w:rPr>
            <w:rStyle w:val="a3"/>
            <w:rFonts w:ascii="書法家細圓體" w:eastAsia="書法家細圓體" w:hAnsi="Verdana"/>
          </w:rPr>
          <w:t>http://www.tc1995.org.tw/</w:t>
        </w:r>
      </w:hyperlink>
    </w:p>
    <w:p w:rsidR="00571933" w:rsidRPr="00B75CFA" w:rsidRDefault="00571933" w:rsidP="006001AA">
      <w:pPr>
        <w:pStyle w:val="a5"/>
        <w:numPr>
          <w:ilvl w:val="0"/>
          <w:numId w:val="5"/>
        </w:numPr>
        <w:ind w:leftChars="0"/>
        <w:rPr>
          <w:rFonts w:ascii="書法家細圓體" w:eastAsia="書法家細圓體"/>
        </w:rPr>
      </w:pPr>
      <w:r w:rsidRPr="00B75CFA">
        <w:rPr>
          <w:rFonts w:ascii="書法家細圓體" w:eastAsia="書法家細圓體" w:hAnsi="Verdana" w:hint="eastAsia"/>
          <w:szCs w:val="24"/>
        </w:rPr>
        <w:t>張老師全球資訊網</w:t>
      </w:r>
      <w:hyperlink r:id="rId17" w:history="1">
        <w:r w:rsidRPr="00B75CFA">
          <w:rPr>
            <w:rStyle w:val="a3"/>
            <w:rFonts w:ascii="書法家細圓體" w:eastAsia="書法家細圓體" w:hAnsi="標楷體"/>
            <w:sz w:val="27"/>
            <w:szCs w:val="27"/>
          </w:rPr>
          <w:t>http://www.1980.org.tw</w:t>
        </w:r>
      </w:hyperlink>
    </w:p>
    <w:p w:rsidR="00571933" w:rsidRPr="00B75CFA" w:rsidRDefault="00571933" w:rsidP="006001AA">
      <w:pPr>
        <w:rPr>
          <w:rFonts w:ascii="書法家細圓體" w:eastAsia="書法家細圓體"/>
        </w:rPr>
      </w:pPr>
      <w:r w:rsidRPr="00B75CFA">
        <w:rPr>
          <w:rFonts w:eastAsia="書法家細圓體"/>
        </w:rPr>
        <w:lastRenderedPageBreak/>
        <w:t>   </w:t>
      </w:r>
    </w:p>
    <w:p w:rsidR="00571933" w:rsidRPr="00B75CFA" w:rsidRDefault="00571933" w:rsidP="006001AA">
      <w:pPr>
        <w:rPr>
          <w:rFonts w:ascii="書法家細圓體" w:eastAsia="書法家細圓體"/>
        </w:rPr>
      </w:pPr>
      <w:r w:rsidRPr="00B75CFA">
        <w:rPr>
          <w:rFonts w:ascii="書法家細圓體" w:eastAsia="書法家細圓體"/>
        </w:rPr>
        <w:t xml:space="preserve"> 4.</w:t>
      </w:r>
      <w:r w:rsidRPr="00B75CFA">
        <w:rPr>
          <w:rFonts w:ascii="書法家細圓體" w:eastAsia="書法家細圓體" w:hint="eastAsia"/>
        </w:rPr>
        <w:t>安全保護資源網絡</w:t>
      </w:r>
    </w:p>
    <w:p w:rsidR="00571933" w:rsidRPr="00B75CFA" w:rsidRDefault="00571933" w:rsidP="006001AA">
      <w:pPr>
        <w:pStyle w:val="a5"/>
        <w:numPr>
          <w:ilvl w:val="0"/>
          <w:numId w:val="7"/>
        </w:numPr>
        <w:ind w:leftChars="0"/>
        <w:rPr>
          <w:rFonts w:ascii="書法家細圓體" w:eastAsia="書法家細圓體"/>
        </w:rPr>
      </w:pPr>
      <w:r w:rsidRPr="00B75CFA">
        <w:rPr>
          <w:rFonts w:ascii="書法家細圓體" w:eastAsia="書法家細圓體" w:hAnsi="Verdana" w:hint="eastAsia"/>
        </w:rPr>
        <w:t>教育部校園安全暨災害防救通報處理中心資訊網</w:t>
      </w:r>
      <w:hyperlink r:id="rId18" w:history="1">
        <w:r w:rsidRPr="00B75CFA">
          <w:rPr>
            <w:rStyle w:val="a3"/>
            <w:rFonts w:ascii="書法家細圓體" w:eastAsia="書法家細圓體" w:hAnsi="Verdana"/>
          </w:rPr>
          <w:t>https://csrc.edu.tw/</w:t>
        </w:r>
      </w:hyperlink>
    </w:p>
    <w:p w:rsidR="00571933" w:rsidRPr="00B75CFA" w:rsidRDefault="00571933" w:rsidP="00D20DF0">
      <w:pPr>
        <w:pStyle w:val="a5"/>
        <w:numPr>
          <w:ilvl w:val="0"/>
          <w:numId w:val="7"/>
        </w:numPr>
        <w:ind w:leftChars="0"/>
        <w:rPr>
          <w:rFonts w:ascii="書法家細圓體" w:eastAsia="書法家細圓體"/>
        </w:rPr>
      </w:pPr>
      <w:r w:rsidRPr="00B75CFA">
        <w:rPr>
          <w:rFonts w:ascii="書法家細圓體" w:eastAsia="書法家細圓體" w:hint="eastAsia"/>
        </w:rPr>
        <w:t>台中市政府社會局家暴防治中心</w:t>
      </w:r>
    </w:p>
    <w:p w:rsidR="00571933" w:rsidRPr="00B75CFA" w:rsidRDefault="00571933" w:rsidP="00D20DF0">
      <w:pPr>
        <w:pStyle w:val="a5"/>
        <w:numPr>
          <w:ilvl w:val="0"/>
          <w:numId w:val="7"/>
        </w:numPr>
        <w:ind w:leftChars="0"/>
        <w:rPr>
          <w:rFonts w:ascii="書法家細圓體" w:eastAsia="書法家細圓體"/>
        </w:rPr>
      </w:pPr>
      <w:r w:rsidRPr="00B75CFA">
        <w:rPr>
          <w:rFonts w:ascii="書法家細圓體" w:eastAsia="書法家細圓體" w:hAnsi="Verdana" w:hint="eastAsia"/>
        </w:rPr>
        <w:t>台中市政府教育局學生輔導中心</w:t>
      </w:r>
    </w:p>
    <w:p w:rsidR="00571933" w:rsidRPr="00B75CFA" w:rsidRDefault="00571933" w:rsidP="007B5466">
      <w:pPr>
        <w:rPr>
          <w:rFonts w:ascii="書法家細圓體" w:eastAsia="書法家細圓體"/>
        </w:rPr>
      </w:pPr>
      <w:r w:rsidRPr="00B75CFA">
        <w:rPr>
          <w:rFonts w:eastAsia="書法家細圓體"/>
        </w:rPr>
        <w:t>  </w:t>
      </w:r>
    </w:p>
    <w:p w:rsidR="00571933" w:rsidRPr="00B75CFA" w:rsidRDefault="00571933" w:rsidP="007B5466">
      <w:pPr>
        <w:rPr>
          <w:rFonts w:ascii="書法家細圓體" w:eastAsia="書法家細圓體"/>
        </w:rPr>
      </w:pPr>
      <w:r w:rsidRPr="00B75CFA">
        <w:rPr>
          <w:rFonts w:ascii="書法家細圓體" w:eastAsia="書法家細圓體"/>
        </w:rPr>
        <w:t xml:space="preserve">  5.</w:t>
      </w:r>
      <w:r w:rsidRPr="00B75CFA">
        <w:rPr>
          <w:rFonts w:ascii="書法家細圓體" w:eastAsia="書法家細圓體" w:hint="eastAsia"/>
        </w:rPr>
        <w:t>醫療救護資源網絡</w:t>
      </w:r>
    </w:p>
    <w:p w:rsidR="00571933" w:rsidRPr="00B75CFA" w:rsidRDefault="00571933" w:rsidP="00D20DF0">
      <w:pPr>
        <w:pStyle w:val="a5"/>
        <w:numPr>
          <w:ilvl w:val="0"/>
          <w:numId w:val="9"/>
        </w:numPr>
        <w:ind w:leftChars="0"/>
        <w:rPr>
          <w:rStyle w:val="a3"/>
          <w:rFonts w:ascii="書法家細圓體" w:eastAsia="書法家細圓體"/>
          <w:color w:val="auto"/>
          <w:u w:val="none"/>
        </w:rPr>
      </w:pPr>
      <w:proofErr w:type="gramStart"/>
      <w:r w:rsidRPr="00B75CFA">
        <w:rPr>
          <w:rFonts w:ascii="書法家細圓體" w:eastAsia="書法家細圓體" w:hAnsi="Arial" w:cs="Arial" w:hint="eastAsia"/>
          <w:color w:val="111111"/>
          <w:spacing w:val="15"/>
          <w:szCs w:val="24"/>
        </w:rPr>
        <w:t>臺</w:t>
      </w:r>
      <w:proofErr w:type="gramEnd"/>
      <w:r w:rsidRPr="00B75CFA">
        <w:rPr>
          <w:rFonts w:ascii="書法家細圓體" w:eastAsia="書法家細圓體" w:hAnsi="Arial" w:cs="Arial" w:hint="eastAsia"/>
          <w:color w:val="111111"/>
          <w:spacing w:val="15"/>
          <w:szCs w:val="24"/>
        </w:rPr>
        <w:t>中市政府衛生局</w:t>
      </w:r>
      <w:hyperlink r:id="rId19" w:history="1">
        <w:r w:rsidRPr="00B75CFA">
          <w:rPr>
            <w:rStyle w:val="a3"/>
            <w:rFonts w:ascii="書法家細圓體" w:eastAsia="書法家細圓體"/>
          </w:rPr>
          <w:t>http://www.health.taichung.gov.tw/ct.asp?xItem=263441&amp;ctNode=4639&amp;mp=108010</w:t>
        </w:r>
      </w:hyperlink>
    </w:p>
    <w:p w:rsidR="00571933" w:rsidRPr="00B75CFA" w:rsidRDefault="00571933" w:rsidP="00725238">
      <w:pPr>
        <w:pStyle w:val="a5"/>
        <w:numPr>
          <w:ilvl w:val="0"/>
          <w:numId w:val="9"/>
        </w:numPr>
        <w:ind w:leftChars="0"/>
        <w:rPr>
          <w:rFonts w:ascii="書法家細圓體" w:eastAsia="書法家細圓體"/>
        </w:rPr>
      </w:pPr>
      <w:r w:rsidRPr="00B75CFA">
        <w:rPr>
          <w:rFonts w:ascii="書法家細圓體" w:eastAsia="書法家細圓體" w:hAnsi="Arial" w:cs="Arial" w:hint="eastAsia"/>
          <w:color w:val="111111"/>
          <w:spacing w:val="15"/>
          <w:szCs w:val="24"/>
        </w:rPr>
        <w:t>豐原醫院</w:t>
      </w:r>
      <w:hyperlink r:id="rId20" w:history="1">
        <w:r w:rsidRPr="00B75CFA">
          <w:rPr>
            <w:rStyle w:val="a3"/>
            <w:rFonts w:ascii="書法家細圓體" w:eastAsia="書法家細圓體" w:hAnsi="Arial" w:cs="Arial"/>
            <w:spacing w:val="15"/>
            <w:szCs w:val="24"/>
          </w:rPr>
          <w:t>http://www.fyh.mohw.gov.tw/</w:t>
        </w:r>
      </w:hyperlink>
    </w:p>
    <w:p w:rsidR="00571933" w:rsidRPr="00B75CFA" w:rsidRDefault="00571933" w:rsidP="00D20DF0">
      <w:pPr>
        <w:pStyle w:val="a5"/>
        <w:numPr>
          <w:ilvl w:val="0"/>
          <w:numId w:val="8"/>
        </w:numPr>
        <w:ind w:leftChars="0"/>
        <w:rPr>
          <w:rFonts w:ascii="書法家細圓體" w:eastAsia="書法家細圓體"/>
        </w:rPr>
      </w:pPr>
      <w:r w:rsidRPr="00B75CFA">
        <w:rPr>
          <w:rFonts w:ascii="書法家細圓體" w:eastAsia="書法家細圓體" w:hAnsi="Verdana" w:hint="eastAsia"/>
        </w:rPr>
        <w:t>台中中國醫藥醫院</w:t>
      </w:r>
      <w:hyperlink r:id="rId21" w:history="1">
        <w:r w:rsidRPr="00B75CFA">
          <w:rPr>
            <w:rStyle w:val="a3"/>
            <w:rFonts w:ascii="書法家細圓體" w:eastAsia="書法家細圓體" w:hAnsi="Verdana"/>
          </w:rPr>
          <w:t>http://www.cmuh.cmu.edu.tw/web/guest</w:t>
        </w:r>
      </w:hyperlink>
    </w:p>
    <w:p w:rsidR="00571933" w:rsidRPr="00B75CFA" w:rsidRDefault="00571933" w:rsidP="00D20DF0">
      <w:pPr>
        <w:pStyle w:val="a5"/>
        <w:numPr>
          <w:ilvl w:val="0"/>
          <w:numId w:val="8"/>
        </w:numPr>
        <w:ind w:leftChars="0"/>
        <w:rPr>
          <w:rFonts w:ascii="書法家細圓體" w:eastAsia="書法家細圓體"/>
        </w:rPr>
      </w:pPr>
      <w:r w:rsidRPr="00B75CFA">
        <w:rPr>
          <w:rFonts w:ascii="書法家細圓體" w:eastAsia="書法家細圓體" w:hAnsi="Verdana" w:hint="eastAsia"/>
          <w:color w:val="000000"/>
          <w:szCs w:val="24"/>
          <w:shd w:val="clear" w:color="auto" w:fill="FFFFFF"/>
        </w:rPr>
        <w:t>台中榮民總醫院</w:t>
      </w:r>
      <w:hyperlink r:id="rId22" w:history="1">
        <w:r w:rsidRPr="00B75CFA">
          <w:rPr>
            <w:rStyle w:val="a3"/>
            <w:rFonts w:ascii="書法家細圓體" w:eastAsia="書法家細圓體" w:hAnsi="Verdana"/>
          </w:rPr>
          <w:t>http://www.vghtc.gov.tw/GipOpenWeb/wSite/mp?mp=1</w:t>
        </w:r>
      </w:hyperlink>
    </w:p>
    <w:p w:rsidR="00571933" w:rsidRPr="00B75CFA" w:rsidRDefault="00571933" w:rsidP="00D20DF0">
      <w:pPr>
        <w:pStyle w:val="a5"/>
        <w:numPr>
          <w:ilvl w:val="0"/>
          <w:numId w:val="8"/>
        </w:numPr>
        <w:ind w:leftChars="0"/>
        <w:rPr>
          <w:rFonts w:ascii="書法家細圓體" w:eastAsia="書法家細圓體"/>
        </w:rPr>
      </w:pPr>
      <w:r w:rsidRPr="00B75CFA">
        <w:rPr>
          <w:rFonts w:ascii="書法家細圓體" w:eastAsia="書法家細圓體" w:hAnsi="Verdana" w:hint="eastAsia"/>
          <w:color w:val="000000"/>
          <w:szCs w:val="24"/>
          <w:shd w:val="clear" w:color="auto" w:fill="FFFFFF"/>
        </w:rPr>
        <w:t>台中中山醫院</w:t>
      </w:r>
      <w:hyperlink r:id="rId23" w:history="1">
        <w:r w:rsidRPr="00B75CFA">
          <w:rPr>
            <w:rStyle w:val="a3"/>
            <w:rFonts w:ascii="書法家細圓體" w:eastAsia="書法家細圓體" w:hAnsi="Verdana"/>
            <w:sz w:val="27"/>
            <w:szCs w:val="27"/>
            <w:shd w:val="clear" w:color="auto" w:fill="FFFFFF"/>
          </w:rPr>
          <w:t>http://www.csh.org.tw/</w:t>
        </w:r>
      </w:hyperlink>
    </w:p>
    <w:p w:rsidR="00571933" w:rsidRPr="00B75CFA" w:rsidRDefault="00571933" w:rsidP="007B5466">
      <w:pPr>
        <w:rPr>
          <w:rFonts w:ascii="書法家細圓體" w:eastAsia="書法家細圓體"/>
        </w:rPr>
      </w:pPr>
    </w:p>
    <w:p w:rsidR="00571933" w:rsidRPr="00B75CFA" w:rsidRDefault="00571933" w:rsidP="007B5466">
      <w:pPr>
        <w:rPr>
          <w:rFonts w:ascii="書法家細圓體" w:eastAsia="書法家細圓體"/>
        </w:rPr>
      </w:pPr>
      <w:r w:rsidRPr="00B75CFA">
        <w:rPr>
          <w:rFonts w:ascii="書法家細圓體" w:eastAsia="書法家細圓體"/>
        </w:rPr>
        <w:t xml:space="preserve"> </w:t>
      </w:r>
      <w:r w:rsidRPr="00B75CFA">
        <w:rPr>
          <w:rFonts w:eastAsia="書法家細圓體"/>
        </w:rPr>
        <w:t>  </w:t>
      </w:r>
      <w:r w:rsidRPr="00B75CFA">
        <w:rPr>
          <w:rFonts w:ascii="書法家細圓體" w:eastAsia="書法家細圓體"/>
        </w:rPr>
        <w:t>6.</w:t>
      </w:r>
      <w:r w:rsidRPr="00B75CFA">
        <w:rPr>
          <w:rFonts w:ascii="書法家細圓體" w:eastAsia="書法家細圓體" w:hint="eastAsia"/>
        </w:rPr>
        <w:t>教學分享資源網絡</w:t>
      </w:r>
    </w:p>
    <w:p w:rsidR="00571933" w:rsidRPr="00B75CFA" w:rsidRDefault="00571933" w:rsidP="00D20DF0">
      <w:pPr>
        <w:pStyle w:val="a5"/>
        <w:numPr>
          <w:ilvl w:val="0"/>
          <w:numId w:val="12"/>
        </w:numPr>
        <w:ind w:leftChars="0"/>
        <w:rPr>
          <w:rFonts w:ascii="書法家細圓體" w:eastAsia="書法家細圓體"/>
        </w:rPr>
      </w:pPr>
      <w:r w:rsidRPr="00B75CFA">
        <w:rPr>
          <w:rFonts w:ascii="書法家細圓體" w:eastAsia="書法家細圓體" w:hAnsi="Verdana" w:hint="eastAsia"/>
          <w:szCs w:val="24"/>
        </w:rPr>
        <w:t>全國特殊教育資訊網</w:t>
      </w:r>
      <w:hyperlink r:id="rId24" w:history="1">
        <w:r w:rsidRPr="00B75CFA">
          <w:rPr>
            <w:rStyle w:val="a3"/>
            <w:rFonts w:ascii="書法家細圓體" w:eastAsia="書法家細圓體" w:hAnsi="Verdana"/>
            <w:sz w:val="20"/>
            <w:szCs w:val="20"/>
          </w:rPr>
          <w:t>http://www.spc.ntnu.edu.tw/index.php?page_id=29</w:t>
        </w:r>
      </w:hyperlink>
    </w:p>
    <w:p w:rsidR="00571933" w:rsidRPr="00B75CFA" w:rsidRDefault="00571933" w:rsidP="00725238">
      <w:pPr>
        <w:pStyle w:val="a5"/>
        <w:numPr>
          <w:ilvl w:val="0"/>
          <w:numId w:val="12"/>
        </w:numPr>
        <w:ind w:leftChars="0"/>
        <w:rPr>
          <w:rFonts w:ascii="書法家細圓體" w:eastAsia="書法家細圓體"/>
          <w:szCs w:val="24"/>
        </w:rPr>
      </w:pPr>
      <w:r w:rsidRPr="00B75CFA">
        <w:rPr>
          <w:rFonts w:ascii="書法家細圓體" w:eastAsia="書法家細圓體" w:hAnsi="Verdana" w:hint="eastAsia"/>
          <w:szCs w:val="24"/>
        </w:rPr>
        <w:t>有愛無礙數位學習教材</w:t>
      </w:r>
      <w:hyperlink r:id="rId25" w:history="1">
        <w:r w:rsidRPr="00B75CFA">
          <w:rPr>
            <w:rStyle w:val="a3"/>
            <w:rFonts w:ascii="書法家細圓體" w:eastAsia="書法家細圓體" w:hAnsi="Verdana"/>
            <w:szCs w:val="24"/>
          </w:rPr>
          <w:t>http://contents.daleweb.org/</w:t>
        </w:r>
      </w:hyperlink>
    </w:p>
    <w:p w:rsidR="00571933" w:rsidRPr="00B75CFA" w:rsidRDefault="00571933" w:rsidP="00D20DF0">
      <w:pPr>
        <w:pStyle w:val="a5"/>
        <w:numPr>
          <w:ilvl w:val="0"/>
          <w:numId w:val="12"/>
        </w:numPr>
        <w:ind w:leftChars="0"/>
        <w:rPr>
          <w:rFonts w:ascii="書法家細圓體" w:eastAsia="書法家細圓體"/>
          <w:szCs w:val="24"/>
        </w:rPr>
      </w:pPr>
      <w:r w:rsidRPr="00B75CFA">
        <w:rPr>
          <w:rFonts w:ascii="書法家細圓體" w:eastAsia="書法家細圓體" w:hAnsi="Verdana" w:hint="eastAsia"/>
          <w:szCs w:val="24"/>
        </w:rPr>
        <w:t>無障礙全球資訊網</w:t>
      </w:r>
      <w:hyperlink r:id="rId26" w:history="1">
        <w:r w:rsidRPr="00B75CFA">
          <w:rPr>
            <w:rStyle w:val="a3"/>
            <w:rFonts w:ascii="書法家細圓體" w:eastAsia="書法家細圓體" w:hAnsi="Verdana"/>
            <w:sz w:val="20"/>
            <w:szCs w:val="20"/>
          </w:rPr>
          <w:t>http://www.batol.net/</w:t>
        </w:r>
      </w:hyperlink>
    </w:p>
    <w:p w:rsidR="00571933" w:rsidRPr="00B75CFA" w:rsidRDefault="00571933" w:rsidP="00D20DF0">
      <w:pPr>
        <w:pStyle w:val="a5"/>
        <w:numPr>
          <w:ilvl w:val="0"/>
          <w:numId w:val="12"/>
        </w:numPr>
        <w:ind w:leftChars="0"/>
        <w:rPr>
          <w:rFonts w:ascii="書法家細圓體" w:eastAsia="書法家細圓體"/>
          <w:szCs w:val="24"/>
        </w:rPr>
      </w:pPr>
      <w:r w:rsidRPr="00B75CFA">
        <w:rPr>
          <w:rFonts w:ascii="書法家細圓體" w:eastAsia="書法家細圓體" w:hAnsi="Verdana" w:hint="eastAsia"/>
          <w:szCs w:val="24"/>
        </w:rPr>
        <w:t>教育部數位教學資源</w:t>
      </w:r>
      <w:hyperlink r:id="rId27" w:history="1">
        <w:r w:rsidRPr="00B75CFA">
          <w:rPr>
            <w:rStyle w:val="a3"/>
            <w:rFonts w:ascii="書法家細圓體" w:eastAsia="書法家細圓體" w:hAnsi="Verdana"/>
            <w:sz w:val="20"/>
            <w:szCs w:val="20"/>
          </w:rPr>
          <w:t>https://isp.moe.edu.tw/resources/resources_list_type.jsp</w:t>
        </w:r>
      </w:hyperlink>
    </w:p>
    <w:p w:rsidR="00571933" w:rsidRPr="00B75CFA" w:rsidRDefault="00571933" w:rsidP="007B5466">
      <w:pPr>
        <w:rPr>
          <w:rFonts w:ascii="書法家細圓體" w:eastAsia="書法家細圓體"/>
        </w:rPr>
      </w:pPr>
      <w:r w:rsidRPr="00B75CFA">
        <w:rPr>
          <w:rFonts w:eastAsia="書法家細圓體"/>
        </w:rPr>
        <w:lastRenderedPageBreak/>
        <w:t>   </w:t>
      </w:r>
    </w:p>
    <w:p w:rsidR="00571933" w:rsidRPr="00B75CFA" w:rsidRDefault="00571933" w:rsidP="007B5466">
      <w:pPr>
        <w:rPr>
          <w:rFonts w:ascii="書法家細圓體" w:eastAsia="書法家細圓體"/>
        </w:rPr>
      </w:pPr>
      <w:r w:rsidRPr="00B75CFA">
        <w:rPr>
          <w:rFonts w:ascii="書法家細圓體" w:eastAsia="書法家細圓體"/>
        </w:rPr>
        <w:t xml:space="preserve">  7.</w:t>
      </w:r>
      <w:r w:rsidRPr="00B75CFA">
        <w:rPr>
          <w:rFonts w:ascii="書法家細圓體" w:eastAsia="書法家細圓體" w:hint="eastAsia"/>
        </w:rPr>
        <w:t>轉銜服務資源網絡</w:t>
      </w:r>
    </w:p>
    <w:p w:rsidR="00571933" w:rsidRPr="00B75CFA" w:rsidRDefault="00571933" w:rsidP="00BE203E">
      <w:pPr>
        <w:pStyle w:val="a5"/>
        <w:ind w:leftChars="0"/>
        <w:rPr>
          <w:rFonts w:ascii="書法家細圓體" w:eastAsia="書法家細圓體"/>
        </w:rPr>
      </w:pPr>
      <w:r w:rsidRPr="00B75CFA">
        <w:rPr>
          <w:rFonts w:ascii="書法家細圓體" w:eastAsia="書法家細圓體" w:hAnsi="Verdana"/>
        </w:rPr>
        <w:t xml:space="preserve">  </w:t>
      </w:r>
      <w:r w:rsidRPr="00B75CFA">
        <w:rPr>
          <w:rFonts w:ascii="書法家細圓體" w:eastAsia="書法家細圓體" w:hAnsi="Verdana" w:hint="eastAsia"/>
        </w:rPr>
        <w:t>教育部特教通報網</w:t>
      </w:r>
      <w:hyperlink r:id="rId28" w:history="1">
        <w:r w:rsidRPr="00B75CFA">
          <w:rPr>
            <w:rStyle w:val="a3"/>
            <w:rFonts w:ascii="書法家細圓體" w:eastAsia="書法家細圓體" w:hAnsi="Verdana"/>
          </w:rPr>
          <w:t>http://www.set.edu.tw/default.asp</w:t>
        </w:r>
      </w:hyperlink>
    </w:p>
    <w:p w:rsidR="00571933" w:rsidRPr="00B75CFA" w:rsidRDefault="00571933" w:rsidP="00DB5277">
      <w:pPr>
        <w:rPr>
          <w:rFonts w:ascii="書法家細圓體" w:eastAsia="書法家細圓體"/>
        </w:rPr>
      </w:pPr>
      <w:r w:rsidRPr="00B75CFA">
        <w:rPr>
          <w:rFonts w:eastAsia="書法家細圓體"/>
        </w:rPr>
        <w:t>   </w:t>
      </w:r>
    </w:p>
    <w:p w:rsidR="00571933" w:rsidRPr="00B75CFA" w:rsidRDefault="00571933" w:rsidP="00DB5277">
      <w:pPr>
        <w:rPr>
          <w:rFonts w:ascii="書法家細圓體" w:eastAsia="書法家細圓體"/>
        </w:rPr>
      </w:pPr>
      <w:r w:rsidRPr="00B75CFA">
        <w:rPr>
          <w:rFonts w:ascii="書法家細圓體" w:eastAsia="書法家細圓體"/>
        </w:rPr>
        <w:t xml:space="preserve"> 8.</w:t>
      </w:r>
      <w:r w:rsidRPr="00B75CFA">
        <w:rPr>
          <w:rFonts w:ascii="書法家細圓體" w:eastAsia="書法家細圓體" w:hint="eastAsia"/>
        </w:rPr>
        <w:t>專家諮詢資源網絡</w:t>
      </w:r>
    </w:p>
    <w:p w:rsidR="00571933" w:rsidRPr="00B75CFA" w:rsidRDefault="00571933" w:rsidP="00DB5277">
      <w:pPr>
        <w:pStyle w:val="a5"/>
        <w:numPr>
          <w:ilvl w:val="0"/>
          <w:numId w:val="17"/>
        </w:numPr>
        <w:ind w:leftChars="0"/>
        <w:rPr>
          <w:rFonts w:ascii="書法家細圓體" w:eastAsia="書法家細圓體"/>
        </w:rPr>
      </w:pPr>
      <w:proofErr w:type="gramStart"/>
      <w:r w:rsidRPr="00B75CFA">
        <w:rPr>
          <w:rFonts w:ascii="書法家細圓體" w:eastAsia="書法家細圓體" w:hint="eastAsia"/>
        </w:rPr>
        <w:t>臺</w:t>
      </w:r>
      <w:proofErr w:type="gramEnd"/>
      <w:r w:rsidRPr="00B75CFA">
        <w:rPr>
          <w:rFonts w:ascii="書法家細圓體" w:eastAsia="書法家細圓體" w:hint="eastAsia"/>
        </w:rPr>
        <w:t>中教育大學特教中心</w:t>
      </w:r>
      <w:hyperlink r:id="rId29" w:history="1">
        <w:r w:rsidRPr="00B75CFA">
          <w:rPr>
            <w:rStyle w:val="a3"/>
            <w:rFonts w:ascii="書法家細圓體" w:eastAsia="書法家細圓體"/>
          </w:rPr>
          <w:t>http://www.ntcu.edu.tw/spc/</w:t>
        </w:r>
      </w:hyperlink>
    </w:p>
    <w:p w:rsidR="00571933" w:rsidRPr="00B75CFA" w:rsidRDefault="00571933" w:rsidP="00725238">
      <w:pPr>
        <w:pStyle w:val="a5"/>
        <w:numPr>
          <w:ilvl w:val="0"/>
          <w:numId w:val="17"/>
        </w:numPr>
        <w:ind w:leftChars="0"/>
        <w:rPr>
          <w:rFonts w:ascii="書法家細圓體" w:eastAsia="書法家細圓體"/>
        </w:rPr>
      </w:pPr>
      <w:r w:rsidRPr="00B75CFA">
        <w:rPr>
          <w:rFonts w:ascii="書法家細圓體" w:eastAsia="書法家細圓體" w:hint="eastAsia"/>
        </w:rPr>
        <w:t>彰化師大特殊教育中心</w:t>
      </w:r>
      <w:hyperlink r:id="rId30" w:history="1">
        <w:r w:rsidRPr="00B75CFA">
          <w:rPr>
            <w:rStyle w:val="a3"/>
            <w:rFonts w:ascii="書法家細圓體" w:eastAsia="書法家細圓體"/>
          </w:rPr>
          <w:t>http://spedc.ncue.edu.tw/spedc/</w:t>
        </w:r>
      </w:hyperlink>
    </w:p>
    <w:p w:rsidR="00571933" w:rsidRPr="00B75CFA" w:rsidRDefault="00571933" w:rsidP="00335CCB">
      <w:pPr>
        <w:rPr>
          <w:rFonts w:ascii="書法家細圓體" w:eastAsia="書法家細圓體"/>
        </w:rPr>
      </w:pPr>
      <w:r w:rsidRPr="00B75CFA">
        <w:rPr>
          <w:rFonts w:eastAsia="書法家細圓體"/>
        </w:rPr>
        <w:t>   </w:t>
      </w:r>
    </w:p>
    <w:p w:rsidR="00571933" w:rsidRPr="00B75CFA" w:rsidRDefault="00571933" w:rsidP="00335CCB">
      <w:pPr>
        <w:rPr>
          <w:rFonts w:ascii="書法家細圓體" w:eastAsia="書法家細圓體"/>
        </w:rPr>
      </w:pPr>
      <w:r w:rsidRPr="00B75CFA">
        <w:rPr>
          <w:rFonts w:ascii="書法家細圓體" w:eastAsia="書法家細圓體"/>
        </w:rPr>
        <w:t xml:space="preserve"> 9.</w:t>
      </w:r>
      <w:r w:rsidRPr="00B75CFA">
        <w:rPr>
          <w:rFonts w:ascii="書法家細圓體" w:eastAsia="書法家細圓體" w:hint="eastAsia"/>
        </w:rPr>
        <w:t>社區慈善機構</w:t>
      </w:r>
    </w:p>
    <w:p w:rsidR="00571933" w:rsidRPr="00B75CFA" w:rsidRDefault="00571933" w:rsidP="00725238">
      <w:pPr>
        <w:pStyle w:val="a5"/>
        <w:numPr>
          <w:ilvl w:val="0"/>
          <w:numId w:val="17"/>
        </w:numPr>
        <w:ind w:leftChars="0"/>
        <w:rPr>
          <w:rFonts w:ascii="書法家細圓體" w:eastAsia="書法家細圓體"/>
        </w:rPr>
      </w:pPr>
      <w:proofErr w:type="gramStart"/>
      <w:r w:rsidRPr="00B75CFA">
        <w:rPr>
          <w:rFonts w:ascii="書法家細圓體" w:eastAsia="書法家細圓體" w:hint="eastAsia"/>
        </w:rPr>
        <w:t>宏惠行善</w:t>
      </w:r>
      <w:proofErr w:type="gramEnd"/>
      <w:r w:rsidRPr="00B75CFA">
        <w:rPr>
          <w:rFonts w:ascii="書法家細圓體" w:eastAsia="書法家細圓體" w:hint="eastAsia"/>
        </w:rPr>
        <w:t>團</w:t>
      </w:r>
    </w:p>
    <w:p w:rsidR="00571933" w:rsidRPr="00B75CFA" w:rsidRDefault="00571933" w:rsidP="00725238">
      <w:pPr>
        <w:pStyle w:val="a5"/>
        <w:numPr>
          <w:ilvl w:val="0"/>
          <w:numId w:val="17"/>
        </w:numPr>
        <w:ind w:leftChars="0"/>
        <w:rPr>
          <w:rFonts w:ascii="書法家細圓體" w:eastAsia="書法家細圓體"/>
        </w:rPr>
      </w:pPr>
      <w:r w:rsidRPr="00B75CFA">
        <w:rPr>
          <w:rFonts w:ascii="書法家細圓體" w:eastAsia="書法家細圓體" w:hint="eastAsia"/>
        </w:rPr>
        <w:t>豐原區佛教會</w:t>
      </w:r>
    </w:p>
    <w:p w:rsidR="00571933" w:rsidRPr="00B75CFA" w:rsidRDefault="00571933" w:rsidP="00725238">
      <w:pPr>
        <w:pStyle w:val="a5"/>
        <w:numPr>
          <w:ilvl w:val="0"/>
          <w:numId w:val="17"/>
        </w:numPr>
        <w:ind w:leftChars="0"/>
        <w:rPr>
          <w:rFonts w:ascii="書法家細圓體" w:eastAsia="書法家細圓體"/>
        </w:rPr>
      </w:pPr>
      <w:r w:rsidRPr="00B75CFA">
        <w:rPr>
          <w:rFonts w:ascii="書法家細圓體" w:eastAsia="書法家細圓體" w:hint="eastAsia"/>
        </w:rPr>
        <w:t>豐原基督長老教會</w:t>
      </w:r>
    </w:p>
    <w:p w:rsidR="00571933" w:rsidRPr="00B75CFA" w:rsidRDefault="00571933" w:rsidP="00725238">
      <w:pPr>
        <w:pStyle w:val="a5"/>
        <w:numPr>
          <w:ilvl w:val="0"/>
          <w:numId w:val="17"/>
        </w:numPr>
        <w:ind w:leftChars="0"/>
        <w:rPr>
          <w:rFonts w:ascii="書法家細圓體" w:eastAsia="書法家細圓體"/>
        </w:rPr>
      </w:pPr>
      <w:r w:rsidRPr="00B75CFA">
        <w:rPr>
          <w:rFonts w:ascii="書法家細圓體" w:eastAsia="書法家細圓體" w:hint="eastAsia"/>
        </w:rPr>
        <w:t>台灣彩虹愛家生命教育協會</w:t>
      </w:r>
      <w:r w:rsidRPr="00B75CFA">
        <w:rPr>
          <w:rFonts w:ascii="書法家細圓體" w:eastAsia="書法家細圓體"/>
        </w:rPr>
        <w:t>-</w:t>
      </w:r>
      <w:r w:rsidRPr="00B75CFA">
        <w:rPr>
          <w:rFonts w:ascii="書法家細圓體" w:eastAsia="書法家細圓體" w:hint="eastAsia"/>
        </w:rPr>
        <w:t>豐原區團隊</w:t>
      </w:r>
    </w:p>
    <w:p w:rsidR="00571933" w:rsidRPr="00B75CFA" w:rsidRDefault="00571933" w:rsidP="00CD2137">
      <w:pPr>
        <w:rPr>
          <w:rFonts w:ascii="書法家細圓體" w:eastAsia="書法家細圓體"/>
        </w:rPr>
      </w:pPr>
      <w:r w:rsidRPr="00B75CFA">
        <w:rPr>
          <w:rFonts w:eastAsia="書法家細圓體"/>
        </w:rPr>
        <w:t>   </w:t>
      </w:r>
    </w:p>
    <w:p w:rsidR="00571933" w:rsidRPr="00B75CFA" w:rsidRDefault="00571933" w:rsidP="00CD2137">
      <w:pPr>
        <w:rPr>
          <w:rFonts w:ascii="書法家細圓體" w:eastAsia="書法家細圓體"/>
        </w:rPr>
      </w:pPr>
      <w:r w:rsidRPr="00B75CFA">
        <w:rPr>
          <w:rFonts w:ascii="書法家細圓體" w:eastAsia="書法家細圓體"/>
        </w:rPr>
        <w:t xml:space="preserve"> 10. </w:t>
      </w:r>
      <w:r w:rsidRPr="00B75CFA">
        <w:rPr>
          <w:rFonts w:ascii="書法家細圓體" w:eastAsia="書法家細圓體" w:hint="eastAsia"/>
        </w:rPr>
        <w:t>導護商店</w:t>
      </w:r>
    </w:p>
    <w:p w:rsidR="00571933" w:rsidRPr="00B75CFA" w:rsidRDefault="00571933" w:rsidP="00CD2137">
      <w:pPr>
        <w:pStyle w:val="a5"/>
        <w:numPr>
          <w:ilvl w:val="0"/>
          <w:numId w:val="17"/>
        </w:numPr>
        <w:rPr>
          <w:rFonts w:ascii="書法家細圓體" w:eastAsia="書法家細圓體"/>
        </w:rPr>
      </w:pPr>
      <w:r w:rsidRPr="00B75CFA">
        <w:rPr>
          <w:rFonts w:ascii="書法家細圓體" w:eastAsia="書法家細圓體" w:hint="eastAsia"/>
        </w:rPr>
        <w:t>海燕工業社</w:t>
      </w:r>
    </w:p>
    <w:p w:rsidR="00571933" w:rsidRPr="00B75CFA" w:rsidRDefault="00571933" w:rsidP="00CD2137">
      <w:pPr>
        <w:pStyle w:val="a5"/>
        <w:numPr>
          <w:ilvl w:val="0"/>
          <w:numId w:val="17"/>
        </w:numPr>
        <w:rPr>
          <w:rFonts w:ascii="書法家細圓體" w:eastAsia="書法家細圓體"/>
        </w:rPr>
      </w:pPr>
      <w:r w:rsidRPr="00B75CFA">
        <w:rPr>
          <w:rFonts w:ascii="書法家細圓體" w:eastAsia="書法家細圓體" w:hint="eastAsia"/>
        </w:rPr>
        <w:t>統一</w:t>
      </w:r>
      <w:proofErr w:type="gramStart"/>
      <w:r w:rsidRPr="00B75CFA">
        <w:rPr>
          <w:rFonts w:ascii="書法家細圓體" w:eastAsia="書法家細圓體" w:hint="eastAsia"/>
        </w:rPr>
        <w:t>超商豐光門市</w:t>
      </w:r>
      <w:proofErr w:type="gramEnd"/>
    </w:p>
    <w:p w:rsidR="00571933" w:rsidRPr="00B75CFA" w:rsidRDefault="00571933" w:rsidP="00CD2137">
      <w:pPr>
        <w:pStyle w:val="a5"/>
        <w:numPr>
          <w:ilvl w:val="0"/>
          <w:numId w:val="17"/>
        </w:numPr>
        <w:rPr>
          <w:rFonts w:ascii="書法家細圓體" w:eastAsia="書法家細圓體"/>
        </w:rPr>
      </w:pPr>
      <w:r w:rsidRPr="00B75CFA">
        <w:rPr>
          <w:rFonts w:ascii="書法家細圓體" w:eastAsia="書法家細圓體" w:hint="eastAsia"/>
        </w:rPr>
        <w:t>全德機車行</w:t>
      </w:r>
    </w:p>
    <w:p w:rsidR="00571933" w:rsidRPr="00B75CFA" w:rsidRDefault="00571933" w:rsidP="00CD2137">
      <w:pPr>
        <w:pStyle w:val="a5"/>
        <w:numPr>
          <w:ilvl w:val="0"/>
          <w:numId w:val="17"/>
        </w:numPr>
        <w:rPr>
          <w:rFonts w:ascii="書法家細圓體" w:eastAsia="書法家細圓體"/>
        </w:rPr>
      </w:pPr>
      <w:r w:rsidRPr="00B75CFA">
        <w:rPr>
          <w:rFonts w:ascii="書法家細圓體" w:eastAsia="書法家細圓體" w:hint="eastAsia"/>
        </w:rPr>
        <w:t>古的藝品家具</w:t>
      </w:r>
    </w:p>
    <w:p w:rsidR="00571933" w:rsidRPr="00B75CFA" w:rsidRDefault="00571933" w:rsidP="00CD2137">
      <w:pPr>
        <w:pStyle w:val="a5"/>
        <w:numPr>
          <w:ilvl w:val="0"/>
          <w:numId w:val="17"/>
        </w:numPr>
        <w:rPr>
          <w:rFonts w:ascii="書法家細圓體" w:eastAsia="書法家細圓體"/>
        </w:rPr>
      </w:pPr>
      <w:r w:rsidRPr="00B75CFA">
        <w:rPr>
          <w:rFonts w:ascii="書法家細圓體" w:eastAsia="書法家細圓體" w:hint="eastAsia"/>
        </w:rPr>
        <w:t>台灣畫廊</w:t>
      </w:r>
    </w:p>
    <w:p w:rsidR="00571933" w:rsidRPr="00B75CFA" w:rsidRDefault="00571933" w:rsidP="00CD2137">
      <w:pPr>
        <w:pStyle w:val="a5"/>
        <w:numPr>
          <w:ilvl w:val="0"/>
          <w:numId w:val="17"/>
        </w:numPr>
        <w:rPr>
          <w:rFonts w:ascii="書法家細圓體" w:eastAsia="書法家細圓體"/>
        </w:rPr>
      </w:pPr>
      <w:r w:rsidRPr="00B75CFA">
        <w:rPr>
          <w:rFonts w:ascii="書法家細圓體" w:eastAsia="書法家細圓體" w:hint="eastAsia"/>
        </w:rPr>
        <w:t>林秋能小兒科</w:t>
      </w:r>
    </w:p>
    <w:p w:rsidR="00571933" w:rsidRPr="00B75CFA" w:rsidRDefault="00571933" w:rsidP="00CD2137">
      <w:pPr>
        <w:pStyle w:val="a5"/>
        <w:numPr>
          <w:ilvl w:val="0"/>
          <w:numId w:val="17"/>
        </w:numPr>
        <w:rPr>
          <w:rFonts w:ascii="書法家細圓體" w:eastAsia="書法家細圓體"/>
        </w:rPr>
      </w:pPr>
      <w:proofErr w:type="gramStart"/>
      <w:r w:rsidRPr="00B75CFA">
        <w:rPr>
          <w:rFonts w:ascii="書法家細圓體" w:eastAsia="書法家細圓體" w:hint="eastAsia"/>
        </w:rPr>
        <w:t>義思小</w:t>
      </w:r>
      <w:proofErr w:type="gramEnd"/>
      <w:r w:rsidRPr="00B75CFA">
        <w:rPr>
          <w:rFonts w:ascii="書法家細圓體" w:eastAsia="書法家細圓體" w:hint="eastAsia"/>
        </w:rPr>
        <w:t>館</w:t>
      </w:r>
      <w:bookmarkStart w:id="0" w:name="_GoBack"/>
      <w:bookmarkEnd w:id="0"/>
    </w:p>
    <w:sectPr w:rsidR="00571933" w:rsidRPr="00B75CFA" w:rsidSect="00B75CFA">
      <w:pgSz w:w="11906" w:h="16838"/>
      <w:pgMar w:top="1361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2F" w:rsidRDefault="00866D2F" w:rsidP="005F2ADB">
      <w:r>
        <w:separator/>
      </w:r>
    </w:p>
  </w:endnote>
  <w:endnote w:type="continuationSeparator" w:id="0">
    <w:p w:rsidR="00866D2F" w:rsidRDefault="00866D2F" w:rsidP="005F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書法家細圓體">
    <w:altName w:val="Arial Unicode MS"/>
    <w:charset w:val="88"/>
    <w:family w:val="auto"/>
    <w:pitch w:val="variable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2F" w:rsidRDefault="00866D2F" w:rsidP="005F2ADB">
      <w:r>
        <w:separator/>
      </w:r>
    </w:p>
  </w:footnote>
  <w:footnote w:type="continuationSeparator" w:id="0">
    <w:p w:rsidR="00866D2F" w:rsidRDefault="00866D2F" w:rsidP="005F2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349"/>
    <w:multiLevelType w:val="hybridMultilevel"/>
    <w:tmpl w:val="8A382A1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14414459"/>
    <w:multiLevelType w:val="hybridMultilevel"/>
    <w:tmpl w:val="75B077C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643434A"/>
    <w:multiLevelType w:val="hybridMultilevel"/>
    <w:tmpl w:val="4938807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1BAD0221"/>
    <w:multiLevelType w:val="hybridMultilevel"/>
    <w:tmpl w:val="B498D6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BB534E1"/>
    <w:multiLevelType w:val="hybridMultilevel"/>
    <w:tmpl w:val="A66C0C3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1C0E796F"/>
    <w:multiLevelType w:val="hybridMultilevel"/>
    <w:tmpl w:val="EC0AD37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1DCA07E5"/>
    <w:multiLevelType w:val="hybridMultilevel"/>
    <w:tmpl w:val="117E7F78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7">
    <w:nsid w:val="22A417DC"/>
    <w:multiLevelType w:val="hybridMultilevel"/>
    <w:tmpl w:val="11CAE1B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237625AE"/>
    <w:multiLevelType w:val="hybridMultilevel"/>
    <w:tmpl w:val="6898215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27B2214A"/>
    <w:multiLevelType w:val="hybridMultilevel"/>
    <w:tmpl w:val="81E0E86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2FBA25B6"/>
    <w:multiLevelType w:val="hybridMultilevel"/>
    <w:tmpl w:val="DEE6D3E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>
    <w:nsid w:val="30306A8F"/>
    <w:multiLevelType w:val="hybridMultilevel"/>
    <w:tmpl w:val="E13C46B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33546C41"/>
    <w:multiLevelType w:val="hybridMultilevel"/>
    <w:tmpl w:val="8774165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3FCB200D"/>
    <w:multiLevelType w:val="hybridMultilevel"/>
    <w:tmpl w:val="997CB61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419E1D86"/>
    <w:multiLevelType w:val="hybridMultilevel"/>
    <w:tmpl w:val="95DE0F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62412A43"/>
    <w:multiLevelType w:val="hybridMultilevel"/>
    <w:tmpl w:val="F5C66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3FF0777"/>
    <w:multiLevelType w:val="hybridMultilevel"/>
    <w:tmpl w:val="FDB48A2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7">
    <w:nsid w:val="685F62DB"/>
    <w:multiLevelType w:val="hybridMultilevel"/>
    <w:tmpl w:val="8F74B842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8">
    <w:nsid w:val="6FE03D84"/>
    <w:multiLevelType w:val="hybridMultilevel"/>
    <w:tmpl w:val="551C8FAC"/>
    <w:lvl w:ilvl="0" w:tplc="04090001">
      <w:start w:val="1"/>
      <w:numFmt w:val="bullet"/>
      <w:lvlText w:val=""/>
      <w:lvlJc w:val="left"/>
      <w:pPr>
        <w:ind w:left="9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18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12"/>
  </w:num>
  <w:num w:numId="10">
    <w:abstractNumId w:val="6"/>
  </w:num>
  <w:num w:numId="11">
    <w:abstractNumId w:val="17"/>
  </w:num>
  <w:num w:numId="12">
    <w:abstractNumId w:val="9"/>
  </w:num>
  <w:num w:numId="13">
    <w:abstractNumId w:val="10"/>
  </w:num>
  <w:num w:numId="14">
    <w:abstractNumId w:val="7"/>
  </w:num>
  <w:num w:numId="15">
    <w:abstractNumId w:val="13"/>
  </w:num>
  <w:num w:numId="16">
    <w:abstractNumId w:val="16"/>
  </w:num>
  <w:num w:numId="17">
    <w:abstractNumId w:val="11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466"/>
    <w:rsid w:val="00014EC0"/>
    <w:rsid w:val="000D3ABB"/>
    <w:rsid w:val="00160CEB"/>
    <w:rsid w:val="001B72A7"/>
    <w:rsid w:val="001F2F2E"/>
    <w:rsid w:val="0025623B"/>
    <w:rsid w:val="002770C2"/>
    <w:rsid w:val="002A344F"/>
    <w:rsid w:val="00335CCB"/>
    <w:rsid w:val="00345A5B"/>
    <w:rsid w:val="00433507"/>
    <w:rsid w:val="004508B8"/>
    <w:rsid w:val="004D0E86"/>
    <w:rsid w:val="00571933"/>
    <w:rsid w:val="005F2ADB"/>
    <w:rsid w:val="005F4374"/>
    <w:rsid w:val="006001AA"/>
    <w:rsid w:val="0060730B"/>
    <w:rsid w:val="006B3FD1"/>
    <w:rsid w:val="006C6006"/>
    <w:rsid w:val="00725238"/>
    <w:rsid w:val="007544A1"/>
    <w:rsid w:val="007B5466"/>
    <w:rsid w:val="00866D2F"/>
    <w:rsid w:val="009120B4"/>
    <w:rsid w:val="009342B6"/>
    <w:rsid w:val="00A13E36"/>
    <w:rsid w:val="00A225C7"/>
    <w:rsid w:val="00AD3BF6"/>
    <w:rsid w:val="00AE4D66"/>
    <w:rsid w:val="00B75CFA"/>
    <w:rsid w:val="00BE203E"/>
    <w:rsid w:val="00C31F0F"/>
    <w:rsid w:val="00C601E2"/>
    <w:rsid w:val="00C908DE"/>
    <w:rsid w:val="00CD2137"/>
    <w:rsid w:val="00D064DA"/>
    <w:rsid w:val="00D20DF0"/>
    <w:rsid w:val="00D20E06"/>
    <w:rsid w:val="00D31D1A"/>
    <w:rsid w:val="00D80334"/>
    <w:rsid w:val="00DB5277"/>
    <w:rsid w:val="00DD44A4"/>
    <w:rsid w:val="00E51205"/>
    <w:rsid w:val="00F4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A4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C31F0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0D3AB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C31F0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link w:val="3"/>
    <w:uiPriority w:val="99"/>
    <w:semiHidden/>
    <w:locked/>
    <w:rsid w:val="000D3ABB"/>
    <w:rPr>
      <w:rFonts w:ascii="Cambria" w:eastAsia="新細明體" w:hAnsi="Cambria" w:cs="Times New Roman"/>
      <w:b/>
      <w:bCs/>
      <w:sz w:val="36"/>
      <w:szCs w:val="36"/>
    </w:rPr>
  </w:style>
  <w:style w:type="character" w:styleId="a3">
    <w:name w:val="Hyperlink"/>
    <w:uiPriority w:val="99"/>
    <w:rsid w:val="007B5466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0D3ABB"/>
    <w:rPr>
      <w:rFonts w:cs="Times New Roman"/>
      <w:color w:val="800080"/>
      <w:u w:val="single"/>
    </w:rPr>
  </w:style>
  <w:style w:type="paragraph" w:styleId="a5">
    <w:name w:val="List Paragraph"/>
    <w:basedOn w:val="a"/>
    <w:uiPriority w:val="99"/>
    <w:qFormat/>
    <w:rsid w:val="00C31F0F"/>
    <w:pPr>
      <w:ind w:leftChars="200" w:left="480"/>
    </w:pPr>
  </w:style>
  <w:style w:type="character" w:customStyle="1" w:styleId="style7">
    <w:name w:val="style7"/>
    <w:uiPriority w:val="99"/>
    <w:rsid w:val="006C6006"/>
    <w:rPr>
      <w:rFonts w:cs="Times New Roman"/>
    </w:rPr>
  </w:style>
  <w:style w:type="character" w:styleId="a6">
    <w:name w:val="Emphasis"/>
    <w:uiPriority w:val="99"/>
    <w:qFormat/>
    <w:rsid w:val="006001AA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6001AA"/>
    <w:rPr>
      <w:rFonts w:cs="Times New Roman"/>
    </w:rPr>
  </w:style>
  <w:style w:type="paragraph" w:styleId="Web">
    <w:name w:val="Normal (Web)"/>
    <w:basedOn w:val="a"/>
    <w:uiPriority w:val="99"/>
    <w:rsid w:val="00DB52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7">
    <w:name w:val="Strong"/>
    <w:uiPriority w:val="99"/>
    <w:qFormat/>
    <w:rsid w:val="00160CEB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6B3FD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6B3FD1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F2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5F2ADB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F2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F2A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9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9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9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9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9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9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9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9074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76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79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79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80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9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9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9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9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4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9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9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9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9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49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9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c.tc.edu.tw/" TargetMode="External"/><Relationship Id="rId13" Type="http://schemas.openxmlformats.org/officeDocument/2006/relationships/hyperlink" Target="http://ald.daleweb.org/consulting/other_ald.html" TargetMode="External"/><Relationship Id="rId18" Type="http://schemas.openxmlformats.org/officeDocument/2006/relationships/hyperlink" Target="https://csrc.edu.tw/" TargetMode="External"/><Relationship Id="rId26" Type="http://schemas.openxmlformats.org/officeDocument/2006/relationships/hyperlink" Target="http://www.batol.ne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muh.cmu.edu.tw/web/gues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csh.org.tw/ap/index.aspx" TargetMode="External"/><Relationship Id="rId17" Type="http://schemas.openxmlformats.org/officeDocument/2006/relationships/hyperlink" Target="http://www.1980.org.tw/" TargetMode="External"/><Relationship Id="rId25" Type="http://schemas.openxmlformats.org/officeDocument/2006/relationships/hyperlink" Target="http://contents.daleweb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c1995.org.tw/" TargetMode="External"/><Relationship Id="rId20" Type="http://schemas.openxmlformats.org/officeDocument/2006/relationships/hyperlink" Target="http://www.fyh.mohw.gov.tw/" TargetMode="External"/><Relationship Id="rId29" Type="http://schemas.openxmlformats.org/officeDocument/2006/relationships/hyperlink" Target="http://www.ntcu.edu.tw/spc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tp.sfaa.gov.tw/store/j23152578/" TargetMode="External"/><Relationship Id="rId24" Type="http://schemas.openxmlformats.org/officeDocument/2006/relationships/hyperlink" Target="http://www.spc.ntnu.edu.tw/index.php?page_id=29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lower.tc.edu.tw/news/main.asp" TargetMode="External"/><Relationship Id="rId23" Type="http://schemas.openxmlformats.org/officeDocument/2006/relationships/hyperlink" Target="http://www.csh.org.tw/" TargetMode="External"/><Relationship Id="rId28" Type="http://schemas.openxmlformats.org/officeDocument/2006/relationships/hyperlink" Target="http://www.set.edu.tw/default.asp" TargetMode="External"/><Relationship Id="rId10" Type="http://schemas.openxmlformats.org/officeDocument/2006/relationships/hyperlink" Target="http://www.set.edu.tw/" TargetMode="External"/><Relationship Id="rId19" Type="http://schemas.openxmlformats.org/officeDocument/2006/relationships/hyperlink" Target="http://www.health.taichung.gov.tw/ct.asp?xItem=263441&amp;ctNode=4639&amp;mp=10801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60.249.7.138/news/index.aspx" TargetMode="External"/><Relationship Id="rId14" Type="http://schemas.openxmlformats.org/officeDocument/2006/relationships/hyperlink" Target="http://www.tchw.artcom.tw/ap/index.aspx" TargetMode="External"/><Relationship Id="rId22" Type="http://schemas.openxmlformats.org/officeDocument/2006/relationships/hyperlink" Target="http://www.vghtc.gov.tw/GipOpenWeb/wSite/mp?mp=1" TargetMode="External"/><Relationship Id="rId27" Type="http://schemas.openxmlformats.org/officeDocument/2006/relationships/hyperlink" Target="https://isp.moe.edu.tw/resources/resources_list_type.jsp" TargetMode="External"/><Relationship Id="rId30" Type="http://schemas.openxmlformats.org/officeDocument/2006/relationships/hyperlink" Target="http://spedc.ncue.edu.tw/sped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臺中市后里區月眉國民小學整合社區特殊教育資源</dc:title>
  <dc:subject/>
  <dc:creator>user</dc:creator>
  <cp:keywords/>
  <dc:description/>
  <cp:lastModifiedBy>user</cp:lastModifiedBy>
  <cp:revision>6</cp:revision>
  <cp:lastPrinted>2016-10-20T10:27:00Z</cp:lastPrinted>
  <dcterms:created xsi:type="dcterms:W3CDTF">2016-10-18T05:44:00Z</dcterms:created>
  <dcterms:modified xsi:type="dcterms:W3CDTF">2017-01-18T09:14:00Z</dcterms:modified>
</cp:coreProperties>
</file>