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63" w:rsidRPr="00B61AC0" w:rsidRDefault="00594263" w:rsidP="00594263">
      <w:pPr>
        <w:spacing w:line="393" w:lineRule="exact"/>
        <w:ind w:left="1489"/>
        <w:rPr>
          <w:rFonts w:ascii="標楷體" w:eastAsia="標楷體" w:hAnsi="標楷體"/>
          <w:b/>
          <w:sz w:val="32"/>
          <w:lang w:eastAsia="zh-TW"/>
        </w:rPr>
      </w:pPr>
      <w:proofErr w:type="gramStart"/>
      <w:r w:rsidRPr="00B61AC0">
        <w:rPr>
          <w:rFonts w:ascii="標楷體" w:eastAsia="標楷體" w:hAnsi="標楷體"/>
          <w:b/>
          <w:sz w:val="32"/>
          <w:lang w:eastAsia="zh-TW"/>
        </w:rPr>
        <w:t>臺</w:t>
      </w:r>
      <w:proofErr w:type="gramEnd"/>
      <w:r w:rsidRPr="00B61AC0">
        <w:rPr>
          <w:rFonts w:ascii="標楷體" w:eastAsia="標楷體" w:hAnsi="標楷體"/>
          <w:b/>
          <w:sz w:val="32"/>
          <w:lang w:eastAsia="zh-TW"/>
        </w:rPr>
        <w:t>中市</w:t>
      </w:r>
      <w:proofErr w:type="gramStart"/>
      <w:r w:rsidRPr="00B61AC0">
        <w:rPr>
          <w:rFonts w:ascii="標楷體" w:eastAsia="標楷體" w:hAnsi="標楷體" w:hint="eastAsia"/>
          <w:b/>
          <w:sz w:val="32"/>
          <w:lang w:eastAsia="zh-TW"/>
        </w:rPr>
        <w:t>霧峰</w:t>
      </w:r>
      <w:r w:rsidRPr="00B61AC0">
        <w:rPr>
          <w:rFonts w:ascii="標楷體" w:eastAsia="標楷體" w:hAnsi="標楷體"/>
          <w:b/>
          <w:sz w:val="32"/>
          <w:lang w:eastAsia="zh-TW"/>
        </w:rPr>
        <w:t>區</w:t>
      </w:r>
      <w:r w:rsidRPr="00B61AC0">
        <w:rPr>
          <w:rFonts w:ascii="標楷體" w:eastAsia="標楷體" w:hAnsi="標楷體" w:hint="eastAsia"/>
          <w:b/>
          <w:sz w:val="32"/>
          <w:lang w:eastAsia="zh-TW"/>
        </w:rPr>
        <w:t>峰谷</w:t>
      </w:r>
      <w:proofErr w:type="gramEnd"/>
      <w:r w:rsidRPr="00B61AC0">
        <w:rPr>
          <w:rFonts w:ascii="標楷體" w:eastAsia="標楷體" w:hAnsi="標楷體"/>
          <w:b/>
          <w:sz w:val="32"/>
          <w:lang w:eastAsia="zh-TW"/>
        </w:rPr>
        <w:t>國小學校社區特殊教育資源網絡檔案</w:t>
      </w:r>
    </w:p>
    <w:p w:rsidR="00594263" w:rsidRPr="00B61AC0" w:rsidRDefault="00594263" w:rsidP="00594263">
      <w:pPr>
        <w:pStyle w:val="1"/>
        <w:spacing w:before="225"/>
        <w:ind w:left="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※</w:t>
      </w:r>
      <w:r w:rsidRPr="00B61AC0">
        <w:rPr>
          <w:rFonts w:ascii="標楷體" w:eastAsia="標楷體" w:hAnsi="標楷體"/>
          <w:lang w:eastAsia="zh-TW"/>
        </w:rPr>
        <w:t>校內資源：</w:t>
      </w:r>
    </w:p>
    <w:p w:rsidR="00594263" w:rsidRPr="00B61AC0" w:rsidRDefault="00594263" w:rsidP="00594263">
      <w:pPr>
        <w:pStyle w:val="a3"/>
        <w:spacing w:before="46" w:line="276" w:lineRule="auto"/>
        <w:ind w:hanging="36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峰谷</w:t>
      </w:r>
      <w:r w:rsidRPr="00B61AC0">
        <w:rPr>
          <w:rFonts w:ascii="標楷體" w:eastAsia="標楷體" w:hAnsi="標楷體"/>
          <w:lang w:eastAsia="zh-TW"/>
        </w:rPr>
        <w:t>國小愛心志工隊服務項</w:t>
      </w:r>
      <w:r>
        <w:rPr>
          <w:rFonts w:ascii="標楷體" w:eastAsia="標楷體" w:hAnsi="標楷體" w:hint="eastAsia"/>
          <w:lang w:eastAsia="zh-TW"/>
        </w:rPr>
        <w:t>目</w:t>
      </w:r>
      <w:r w:rsidRPr="00B61AC0">
        <w:rPr>
          <w:rFonts w:ascii="標楷體" w:eastAsia="標楷體" w:hAnsi="標楷體"/>
          <w:lang w:eastAsia="zh-TW"/>
        </w:rPr>
        <w:t>：</w:t>
      </w:r>
    </w:p>
    <w:p w:rsidR="00594263" w:rsidRDefault="00594263" w:rsidP="00594263">
      <w:pPr>
        <w:pStyle w:val="a3"/>
        <w:spacing w:line="276" w:lineRule="auto"/>
        <w:jc w:val="both"/>
        <w:rPr>
          <w:rFonts w:ascii="標楷體" w:eastAsia="標楷體" w:hAnsi="標楷體" w:hint="eastAsia"/>
          <w:lang w:eastAsia="zh-TW"/>
        </w:rPr>
      </w:pPr>
      <w:r w:rsidRPr="00B61AC0">
        <w:rPr>
          <w:rFonts w:ascii="標楷體" w:eastAsia="標楷體" w:hAnsi="標楷體"/>
          <w:lang w:eastAsia="zh-TW"/>
        </w:rPr>
        <w:t>每週</w:t>
      </w:r>
      <w:r>
        <w:rPr>
          <w:rFonts w:ascii="標楷體" w:eastAsia="標楷體" w:hAnsi="標楷體" w:hint="eastAsia"/>
          <w:lang w:eastAsia="zh-TW"/>
        </w:rPr>
        <w:t>二晨光活動時間</w:t>
      </w:r>
      <w:proofErr w:type="gramStart"/>
      <w:r w:rsidRPr="00B61AC0">
        <w:rPr>
          <w:rFonts w:ascii="標楷體" w:eastAsia="標楷體" w:hAnsi="標楷體"/>
          <w:lang w:eastAsia="zh-TW"/>
        </w:rPr>
        <w:t>讀經志工</w:t>
      </w:r>
      <w:proofErr w:type="gramEnd"/>
      <w:r w:rsidRPr="00B61AC0">
        <w:rPr>
          <w:rFonts w:ascii="標楷體" w:eastAsia="標楷體" w:hAnsi="標楷體"/>
          <w:lang w:eastAsia="zh-TW"/>
        </w:rPr>
        <w:t>固定進入各班級教導學童讀經</w:t>
      </w:r>
    </w:p>
    <w:p w:rsidR="00594263" w:rsidRDefault="00594263" w:rsidP="00594263">
      <w:pPr>
        <w:pStyle w:val="a3"/>
        <w:spacing w:line="276" w:lineRule="auto"/>
        <w:jc w:val="both"/>
        <w:rPr>
          <w:rFonts w:ascii="標楷體" w:eastAsia="標楷體" w:hAnsi="標楷體" w:hint="eastAsia"/>
          <w:lang w:eastAsia="zh-TW"/>
        </w:rPr>
      </w:pPr>
      <w:r w:rsidRPr="00B61AC0">
        <w:rPr>
          <w:rFonts w:ascii="標楷體" w:eastAsia="標楷體" w:hAnsi="標楷體"/>
          <w:lang w:eastAsia="zh-TW"/>
        </w:rPr>
        <w:t>每週二</w:t>
      </w:r>
      <w:r>
        <w:rPr>
          <w:rFonts w:ascii="標楷體" w:eastAsia="標楷體" w:hAnsi="標楷體" w:hint="eastAsia"/>
          <w:lang w:eastAsia="zh-TW"/>
        </w:rPr>
        <w:t>晨光活動時間英語補救教學志工</w:t>
      </w:r>
      <w:r w:rsidRPr="00B61AC0">
        <w:rPr>
          <w:rFonts w:ascii="標楷體" w:eastAsia="標楷體" w:hAnsi="標楷體"/>
          <w:lang w:eastAsia="zh-TW"/>
        </w:rPr>
        <w:t>固定輔導協助</w:t>
      </w:r>
      <w:r>
        <w:rPr>
          <w:rFonts w:ascii="標楷體" w:eastAsia="標楷體" w:hAnsi="標楷體" w:hint="eastAsia"/>
          <w:lang w:eastAsia="zh-TW"/>
        </w:rPr>
        <w:t>六年級</w:t>
      </w:r>
      <w:r w:rsidRPr="00B61AC0">
        <w:rPr>
          <w:rFonts w:ascii="標楷體" w:eastAsia="標楷體" w:hAnsi="標楷體"/>
          <w:lang w:eastAsia="zh-TW"/>
        </w:rPr>
        <w:t>學生</w:t>
      </w:r>
    </w:p>
    <w:p w:rsidR="00594263" w:rsidRDefault="00594263" w:rsidP="00594263">
      <w:pPr>
        <w:pStyle w:val="a3"/>
        <w:spacing w:line="276" w:lineRule="auto"/>
        <w:jc w:val="both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 w:hint="eastAsia"/>
          <w:lang w:eastAsia="zh-TW"/>
        </w:rPr>
        <w:t>每週一下午固定協助輔導一年級學生</w:t>
      </w:r>
    </w:p>
    <w:p w:rsidR="00594263" w:rsidRPr="00B61AC0" w:rsidRDefault="00594263" w:rsidP="00594263">
      <w:pPr>
        <w:pStyle w:val="a3"/>
        <w:spacing w:line="276" w:lineRule="auto"/>
        <w:jc w:val="both"/>
        <w:rPr>
          <w:rFonts w:ascii="標楷體" w:eastAsia="標楷體" w:hAnsi="標楷體"/>
          <w:lang w:eastAsia="zh-TW"/>
        </w:rPr>
      </w:pPr>
      <w:r w:rsidRPr="00B61AC0">
        <w:rPr>
          <w:rFonts w:ascii="標楷體" w:eastAsia="標楷體" w:hAnsi="標楷體"/>
          <w:lang w:eastAsia="zh-TW"/>
        </w:rPr>
        <w:t>其他志工</w:t>
      </w:r>
      <w:r>
        <w:rPr>
          <w:rFonts w:ascii="標楷體" w:eastAsia="標楷體" w:hAnsi="標楷體" w:hint="eastAsia"/>
          <w:lang w:eastAsia="zh-TW"/>
        </w:rPr>
        <w:t>提</w:t>
      </w:r>
      <w:r w:rsidRPr="00B61AC0">
        <w:rPr>
          <w:rFonts w:ascii="標楷體" w:eastAsia="標楷體" w:hAnsi="標楷體"/>
          <w:lang w:eastAsia="zh-TW"/>
        </w:rPr>
        <w:t>供圖書管理、</w:t>
      </w:r>
      <w:r>
        <w:rPr>
          <w:rFonts w:ascii="標楷體" w:eastAsia="標楷體" w:hAnsi="標楷體" w:hint="eastAsia"/>
          <w:lang w:eastAsia="zh-TW"/>
        </w:rPr>
        <w:t>校園環境維護</w:t>
      </w:r>
      <w:r w:rsidRPr="00B61AC0">
        <w:rPr>
          <w:rFonts w:ascii="標楷體" w:eastAsia="標楷體" w:hAnsi="標楷體"/>
          <w:lang w:eastAsia="zh-TW"/>
        </w:rPr>
        <w:t>等協助</w:t>
      </w:r>
    </w:p>
    <w:p w:rsidR="00594263" w:rsidRPr="00B61AC0" w:rsidRDefault="00594263" w:rsidP="00594263">
      <w:pPr>
        <w:pStyle w:val="1"/>
        <w:ind w:left="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※</w:t>
      </w:r>
      <w:r w:rsidRPr="00B61AC0">
        <w:rPr>
          <w:rFonts w:ascii="標楷體" w:eastAsia="標楷體" w:hAnsi="標楷體"/>
          <w:lang w:eastAsia="zh-TW"/>
        </w:rPr>
        <w:t>社區資源：</w:t>
      </w:r>
    </w:p>
    <w:p w:rsidR="00594263" w:rsidRPr="00B61AC0" w:rsidRDefault="00594263" w:rsidP="00594263">
      <w:pPr>
        <w:pStyle w:val="a3"/>
        <w:spacing w:before="120" w:line="276" w:lineRule="auto"/>
        <w:ind w:left="459"/>
        <w:rPr>
          <w:rFonts w:ascii="標楷體" w:eastAsia="標楷體" w:hAnsi="標楷體"/>
          <w:lang w:eastAsia="zh-TW"/>
        </w:rPr>
      </w:pPr>
      <w:r w:rsidRPr="00B61AC0">
        <w:rPr>
          <w:rFonts w:ascii="標楷體" w:eastAsia="標楷體" w:hAnsi="標楷體"/>
          <w:lang w:eastAsia="zh-TW"/>
        </w:rPr>
        <w:t>得勝者教育協會---「真愛守門員」性別平等教育課程</w:t>
      </w:r>
    </w:p>
    <w:p w:rsidR="00594263" w:rsidRDefault="00594263" w:rsidP="00594263">
      <w:pPr>
        <w:pStyle w:val="a3"/>
        <w:spacing w:line="276" w:lineRule="auto"/>
        <w:rPr>
          <w:rFonts w:ascii="標楷體" w:eastAsia="標楷體" w:hAnsi="標楷體" w:hint="eastAsia"/>
          <w:lang w:eastAsia="zh-TW"/>
        </w:rPr>
      </w:pPr>
      <w:proofErr w:type="gramStart"/>
      <w:r>
        <w:rPr>
          <w:rFonts w:ascii="標楷體" w:eastAsia="標楷體" w:hAnsi="標楷體" w:hint="eastAsia"/>
          <w:lang w:eastAsia="zh-TW"/>
        </w:rPr>
        <w:t>瑪</w:t>
      </w:r>
      <w:proofErr w:type="gramEnd"/>
      <w:r>
        <w:rPr>
          <w:rFonts w:ascii="標楷體" w:eastAsia="標楷體" w:hAnsi="標楷體" w:hint="eastAsia"/>
          <w:lang w:eastAsia="zh-TW"/>
        </w:rPr>
        <w:t>利亞霧峰教養家園</w:t>
      </w:r>
      <w:r w:rsidRPr="00B61AC0">
        <w:rPr>
          <w:rFonts w:ascii="標楷體" w:eastAsia="標楷體" w:hAnsi="標楷體"/>
          <w:lang w:eastAsia="zh-TW"/>
        </w:rPr>
        <w:t>---</w:t>
      </w:r>
      <w:r>
        <w:rPr>
          <w:rFonts w:ascii="標楷體" w:eastAsia="標楷體" w:hAnsi="標楷體" w:hint="eastAsia"/>
          <w:lang w:eastAsia="zh-TW"/>
        </w:rPr>
        <w:t>身心健康維護、</w:t>
      </w:r>
      <w:r w:rsidRPr="00277A9D">
        <w:rPr>
          <w:rFonts w:ascii="標楷體" w:eastAsia="標楷體" w:hAnsi="標楷體"/>
          <w:lang w:eastAsia="zh-TW"/>
        </w:rPr>
        <w:t>愛的魔法盒DIY</w:t>
      </w:r>
      <w:r>
        <w:rPr>
          <w:rFonts w:ascii="標楷體" w:eastAsia="標楷體" w:hAnsi="標楷體" w:hint="eastAsia"/>
          <w:lang w:eastAsia="zh-TW"/>
        </w:rPr>
        <w:t>、休閒生活陶冶</w:t>
      </w:r>
    </w:p>
    <w:p w:rsidR="00594263" w:rsidRDefault="00594263" w:rsidP="00594263">
      <w:pPr>
        <w:pStyle w:val="a3"/>
        <w:spacing w:line="276" w:lineRule="auto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 w:hint="eastAsia"/>
          <w:lang w:eastAsia="zh-TW"/>
        </w:rPr>
        <w:t>以文圖書館</w:t>
      </w:r>
      <w:r w:rsidRPr="00B61AC0">
        <w:rPr>
          <w:rFonts w:ascii="標楷體" w:eastAsia="標楷體" w:hAnsi="標楷體"/>
          <w:lang w:eastAsia="zh-TW"/>
        </w:rPr>
        <w:t>---</w:t>
      </w:r>
      <w:r w:rsidRPr="007E0680">
        <w:rPr>
          <w:rFonts w:ascii="標楷體" w:eastAsia="標楷體" w:hAnsi="標楷體" w:hint="eastAsia"/>
          <w:lang w:eastAsia="zh-TW"/>
        </w:rPr>
        <w:t>親職講座</w:t>
      </w:r>
      <w:r>
        <w:rPr>
          <w:rFonts w:ascii="標楷體" w:eastAsia="標楷體" w:hAnsi="標楷體" w:hint="eastAsia"/>
          <w:lang w:eastAsia="zh-TW"/>
        </w:rPr>
        <w:t>、</w:t>
      </w:r>
      <w:r w:rsidRPr="007E0680">
        <w:rPr>
          <w:rFonts w:ascii="標楷體" w:eastAsia="標楷體" w:hAnsi="標楷體" w:hint="eastAsia"/>
          <w:lang w:eastAsia="zh-TW"/>
        </w:rPr>
        <w:t>藝文活動</w:t>
      </w:r>
      <w:r>
        <w:rPr>
          <w:rFonts w:ascii="標楷體" w:eastAsia="標楷體" w:hAnsi="標楷體" w:hint="eastAsia"/>
          <w:lang w:eastAsia="zh-TW"/>
        </w:rPr>
        <w:t>、</w:t>
      </w:r>
      <w:r w:rsidRPr="007E0680">
        <w:rPr>
          <w:rFonts w:ascii="標楷體" w:eastAsia="標楷體" w:hAnsi="標楷體" w:hint="eastAsia"/>
          <w:lang w:eastAsia="zh-TW"/>
        </w:rPr>
        <w:t>圖書借閱</w:t>
      </w:r>
    </w:p>
    <w:p w:rsidR="00594263" w:rsidRPr="00B61AC0" w:rsidRDefault="00594263" w:rsidP="00594263">
      <w:pPr>
        <w:pStyle w:val="1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※</w:t>
      </w:r>
      <w:proofErr w:type="spellStart"/>
      <w:r w:rsidRPr="00B61AC0">
        <w:rPr>
          <w:rFonts w:ascii="標楷體" w:eastAsia="標楷體" w:hAnsi="標楷體"/>
        </w:rPr>
        <w:t>社會資源</w:t>
      </w:r>
      <w:proofErr w:type="spellEnd"/>
      <w:r w:rsidRPr="00B61AC0">
        <w:rPr>
          <w:rFonts w:ascii="標楷體" w:eastAsia="標楷體" w:hAnsi="標楷體"/>
        </w:rPr>
        <w:t>：</w:t>
      </w:r>
    </w:p>
    <w:p w:rsidR="00594263" w:rsidRPr="00B61AC0" w:rsidRDefault="00594263" w:rsidP="00594263">
      <w:pPr>
        <w:pStyle w:val="a3"/>
        <w:spacing w:before="5"/>
        <w:ind w:left="0"/>
        <w:rPr>
          <w:rFonts w:ascii="標楷體" w:eastAsia="標楷體" w:hAnsi="標楷體"/>
          <w:b/>
          <w:sz w:val="16"/>
        </w:rPr>
      </w:pP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4414"/>
        <w:gridCol w:w="1867"/>
      </w:tblGrid>
      <w:tr w:rsidR="00594263" w:rsidRPr="00B61AC0" w:rsidTr="00B91006">
        <w:trPr>
          <w:trHeight w:hRule="exact" w:val="430"/>
        </w:trPr>
        <w:tc>
          <w:tcPr>
            <w:tcW w:w="3242" w:type="dxa"/>
            <w:vAlign w:val="center"/>
          </w:tcPr>
          <w:p w:rsidR="00594263" w:rsidRPr="00B61AC0" w:rsidRDefault="00594263" w:rsidP="00B91006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hyperlink r:id="rId5">
              <w:r w:rsidRPr="00B61AC0">
                <w:rPr>
                  <w:rFonts w:ascii="標楷體" w:eastAsia="標楷體" w:hAnsi="標楷體"/>
                  <w:sz w:val="24"/>
                </w:rPr>
                <w:t>中區特教資源中心</w:t>
              </w:r>
            </w:hyperlink>
          </w:p>
        </w:tc>
        <w:tc>
          <w:tcPr>
            <w:tcW w:w="4414" w:type="dxa"/>
            <w:vAlign w:val="center"/>
          </w:tcPr>
          <w:p w:rsidR="00594263" w:rsidRPr="00B61AC0" w:rsidRDefault="00594263" w:rsidP="00B91006">
            <w:pPr>
              <w:pStyle w:val="TableParagraph"/>
              <w:ind w:right="201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B61AC0">
              <w:rPr>
                <w:rFonts w:ascii="標楷體" w:eastAsia="標楷體" w:hAnsi="標楷體"/>
                <w:sz w:val="24"/>
              </w:rPr>
              <w:t>台中市東區樂業路</w:t>
            </w:r>
            <w:proofErr w:type="spellEnd"/>
            <w:r w:rsidRPr="00B61AC0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  <w:r w:rsidRPr="00B61AC0">
              <w:rPr>
                <w:rFonts w:ascii="標楷體" w:eastAsia="標楷體" w:hAnsi="標楷體"/>
                <w:sz w:val="24"/>
              </w:rPr>
              <w:t>60</w:t>
            </w:r>
            <w:r w:rsidRPr="00B61AC0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  <w:r w:rsidRPr="00B61AC0">
              <w:rPr>
                <w:rFonts w:ascii="標楷體" w:eastAsia="標楷體" w:hAnsi="標楷體"/>
                <w:sz w:val="24"/>
              </w:rPr>
              <w:t>號</w:t>
            </w:r>
          </w:p>
        </w:tc>
        <w:tc>
          <w:tcPr>
            <w:tcW w:w="1867" w:type="dxa"/>
            <w:vAlign w:val="center"/>
          </w:tcPr>
          <w:p w:rsidR="00594263" w:rsidRPr="00B61AC0" w:rsidRDefault="00594263" w:rsidP="00B91006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r w:rsidRPr="00B61AC0">
              <w:rPr>
                <w:rFonts w:ascii="標楷體" w:eastAsia="標楷體" w:hAnsi="標楷體"/>
                <w:sz w:val="24"/>
              </w:rPr>
              <w:t>04-22138215</w:t>
            </w:r>
          </w:p>
        </w:tc>
      </w:tr>
      <w:tr w:rsidR="00594263" w:rsidRPr="00B61AC0" w:rsidTr="00B91006">
        <w:trPr>
          <w:trHeight w:hRule="exact" w:val="616"/>
        </w:trPr>
        <w:tc>
          <w:tcPr>
            <w:tcW w:w="3242" w:type="dxa"/>
            <w:vAlign w:val="center"/>
          </w:tcPr>
          <w:p w:rsidR="00594263" w:rsidRPr="00AB19F6" w:rsidRDefault="00594263" w:rsidP="00B91006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gramStart"/>
            <w:r w:rsidRPr="00AB19F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臺</w:t>
            </w:r>
            <w:proofErr w:type="gramEnd"/>
            <w:r w:rsidRPr="00AB19F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中教育大學特教中心</w:t>
            </w:r>
          </w:p>
        </w:tc>
        <w:tc>
          <w:tcPr>
            <w:tcW w:w="4414" w:type="dxa"/>
            <w:vAlign w:val="center"/>
          </w:tcPr>
          <w:p w:rsidR="00594263" w:rsidRPr="00B61AC0" w:rsidRDefault="00594263" w:rsidP="00B91006">
            <w:pPr>
              <w:pStyle w:val="TableParagraph"/>
              <w:ind w:right="201"/>
              <w:jc w:val="both"/>
              <w:rPr>
                <w:rFonts w:ascii="標楷體" w:eastAsia="標楷體" w:hAnsi="標楷體"/>
                <w:sz w:val="24"/>
              </w:rPr>
            </w:pPr>
            <w:r w:rsidRPr="00AB19F6">
              <w:rPr>
                <w:rFonts w:ascii="標楷體" w:eastAsia="標楷體" w:hAnsi="標楷體"/>
                <w:sz w:val="24"/>
              </w:rPr>
              <w:t>http://www.ntcu.edu.tw/spc/aspc/cindex.htm</w:t>
            </w:r>
          </w:p>
        </w:tc>
        <w:tc>
          <w:tcPr>
            <w:tcW w:w="1867" w:type="dxa"/>
            <w:vAlign w:val="center"/>
          </w:tcPr>
          <w:p w:rsidR="00594263" w:rsidRPr="00B61AC0" w:rsidRDefault="00594263" w:rsidP="00B91006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04-</w:t>
            </w:r>
            <w:r w:rsidRPr="00AB19F6">
              <w:rPr>
                <w:rFonts w:ascii="標楷體" w:eastAsia="標楷體" w:hAnsi="標楷體"/>
                <w:sz w:val="24"/>
              </w:rPr>
              <w:t>2218-3393</w:t>
            </w:r>
          </w:p>
        </w:tc>
      </w:tr>
      <w:tr w:rsidR="00594263" w:rsidRPr="00B61AC0" w:rsidTr="00B91006">
        <w:trPr>
          <w:trHeight w:hRule="exact" w:val="430"/>
        </w:trPr>
        <w:tc>
          <w:tcPr>
            <w:tcW w:w="3242" w:type="dxa"/>
            <w:vAlign w:val="center"/>
          </w:tcPr>
          <w:p w:rsidR="00594263" w:rsidRPr="00B61AC0" w:rsidRDefault="00594263" w:rsidP="00B91006">
            <w:pPr>
              <w:pStyle w:val="TableParagraph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hyperlink r:id="rId6">
              <w:r w:rsidRPr="00B61AC0">
                <w:rPr>
                  <w:rFonts w:ascii="標楷體" w:eastAsia="標楷體" w:hAnsi="標楷體"/>
                  <w:sz w:val="24"/>
                  <w:lang w:eastAsia="zh-TW"/>
                </w:rPr>
                <w:t>臺灣兒童暨家庭扶助基金會</w:t>
              </w:r>
            </w:hyperlink>
          </w:p>
        </w:tc>
        <w:tc>
          <w:tcPr>
            <w:tcW w:w="4414" w:type="dxa"/>
            <w:vAlign w:val="center"/>
          </w:tcPr>
          <w:p w:rsidR="00594263" w:rsidRPr="00B61AC0" w:rsidRDefault="00594263" w:rsidP="00B91006">
            <w:pPr>
              <w:pStyle w:val="TableParagraph"/>
              <w:ind w:right="201"/>
              <w:jc w:val="both"/>
              <w:rPr>
                <w:rFonts w:ascii="標楷體" w:eastAsia="標楷體" w:hAnsi="標楷體"/>
                <w:sz w:val="24"/>
              </w:rPr>
            </w:pPr>
            <w:hyperlink r:id="rId7">
              <w:r w:rsidRPr="00B61AC0">
                <w:rPr>
                  <w:rFonts w:ascii="標楷體" w:eastAsia="標楷體" w:hAnsi="標楷體"/>
                  <w:sz w:val="24"/>
                </w:rPr>
                <w:t>http://www.ccf.org.tw/</w:t>
              </w:r>
            </w:hyperlink>
          </w:p>
        </w:tc>
        <w:tc>
          <w:tcPr>
            <w:tcW w:w="1867" w:type="dxa"/>
            <w:vAlign w:val="center"/>
          </w:tcPr>
          <w:p w:rsidR="00594263" w:rsidRPr="00B61AC0" w:rsidRDefault="00594263" w:rsidP="00B91006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r w:rsidRPr="00B61AC0">
              <w:rPr>
                <w:rFonts w:ascii="標楷體" w:eastAsia="標楷體" w:hAnsi="標楷體"/>
                <w:sz w:val="24"/>
              </w:rPr>
              <w:t>04-22061234</w:t>
            </w:r>
          </w:p>
        </w:tc>
      </w:tr>
      <w:tr w:rsidR="00594263" w:rsidRPr="00B61AC0" w:rsidTr="00B91006">
        <w:trPr>
          <w:trHeight w:hRule="exact" w:val="730"/>
        </w:trPr>
        <w:tc>
          <w:tcPr>
            <w:tcW w:w="3242" w:type="dxa"/>
            <w:vAlign w:val="center"/>
          </w:tcPr>
          <w:p w:rsidR="00594263" w:rsidRPr="00B61AC0" w:rsidRDefault="00594263" w:rsidP="00B91006">
            <w:pPr>
              <w:pStyle w:val="TableParagraph"/>
              <w:spacing w:line="276" w:lineRule="auto"/>
              <w:ind w:right="22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hyperlink r:id="rId8">
              <w:r w:rsidRPr="00B61AC0">
                <w:rPr>
                  <w:rFonts w:ascii="標楷體" w:eastAsia="標楷體" w:hAnsi="標楷體"/>
                  <w:sz w:val="24"/>
                  <w:lang w:eastAsia="zh-TW"/>
                </w:rPr>
                <w:t>社團法人台中市自閉症教育</w:t>
              </w:r>
            </w:hyperlink>
            <w:r w:rsidRPr="00B61AC0"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  <w:hyperlink r:id="rId9">
              <w:r w:rsidRPr="00B61AC0">
                <w:rPr>
                  <w:rFonts w:ascii="標楷體" w:eastAsia="標楷體" w:hAnsi="標楷體"/>
                  <w:sz w:val="24"/>
                  <w:lang w:eastAsia="zh-TW"/>
                </w:rPr>
                <w:t>協進會</w:t>
              </w:r>
            </w:hyperlink>
          </w:p>
        </w:tc>
        <w:tc>
          <w:tcPr>
            <w:tcW w:w="4414" w:type="dxa"/>
            <w:vAlign w:val="center"/>
          </w:tcPr>
          <w:p w:rsidR="00594263" w:rsidRPr="00B61AC0" w:rsidRDefault="00594263" w:rsidP="00B91006">
            <w:pPr>
              <w:pStyle w:val="TableParagraph"/>
              <w:ind w:right="201"/>
              <w:jc w:val="both"/>
              <w:rPr>
                <w:rFonts w:ascii="標楷體" w:eastAsia="標楷體" w:hAnsi="標楷體"/>
                <w:sz w:val="24"/>
              </w:rPr>
            </w:pPr>
            <w:hyperlink r:id="rId10">
              <w:r w:rsidRPr="00B61AC0">
                <w:rPr>
                  <w:rFonts w:ascii="標楷體" w:eastAsia="標楷體" w:hAnsi="標楷體"/>
                  <w:sz w:val="24"/>
                </w:rPr>
                <w:t>http://www.taea.org.tw/</w:t>
              </w:r>
            </w:hyperlink>
          </w:p>
        </w:tc>
        <w:tc>
          <w:tcPr>
            <w:tcW w:w="1867" w:type="dxa"/>
            <w:vAlign w:val="center"/>
          </w:tcPr>
          <w:p w:rsidR="00594263" w:rsidRPr="00B61AC0" w:rsidRDefault="00594263" w:rsidP="00B91006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r w:rsidRPr="00B61AC0">
              <w:rPr>
                <w:rFonts w:ascii="標楷體" w:eastAsia="標楷體" w:hAnsi="標楷體"/>
                <w:sz w:val="24"/>
              </w:rPr>
              <w:t>04-24723219</w:t>
            </w:r>
          </w:p>
        </w:tc>
      </w:tr>
      <w:tr w:rsidR="00594263" w:rsidRPr="00B61AC0" w:rsidTr="00B91006">
        <w:trPr>
          <w:trHeight w:hRule="exact" w:val="730"/>
        </w:trPr>
        <w:tc>
          <w:tcPr>
            <w:tcW w:w="3242" w:type="dxa"/>
            <w:vAlign w:val="center"/>
          </w:tcPr>
          <w:p w:rsidR="00594263" w:rsidRPr="00B61AC0" w:rsidRDefault="00594263" w:rsidP="00B91006">
            <w:pPr>
              <w:pStyle w:val="TableParagraph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B61AC0">
              <w:rPr>
                <w:rFonts w:ascii="標楷體" w:eastAsia="標楷體" w:hAnsi="標楷體"/>
                <w:sz w:val="24"/>
                <w:lang w:eastAsia="zh-TW"/>
              </w:rPr>
              <w:t>社團法人台中市</w:t>
            </w:r>
            <w:proofErr w:type="gramStart"/>
            <w:r w:rsidRPr="00B61AC0">
              <w:rPr>
                <w:rFonts w:ascii="標楷體" w:eastAsia="標楷體" w:hAnsi="標楷體"/>
                <w:sz w:val="24"/>
                <w:lang w:eastAsia="zh-TW"/>
              </w:rPr>
              <w:t>聲暉協進</w:t>
            </w:r>
            <w:proofErr w:type="gramEnd"/>
            <w:r w:rsidRPr="00B61AC0">
              <w:rPr>
                <w:rFonts w:ascii="標楷體" w:eastAsia="標楷體" w:hAnsi="標楷體"/>
                <w:sz w:val="24"/>
                <w:lang w:eastAsia="zh-TW"/>
              </w:rPr>
              <w:t>會</w:t>
            </w:r>
          </w:p>
        </w:tc>
        <w:tc>
          <w:tcPr>
            <w:tcW w:w="4414" w:type="dxa"/>
            <w:vAlign w:val="center"/>
          </w:tcPr>
          <w:p w:rsidR="00594263" w:rsidRPr="00B61AC0" w:rsidRDefault="00594263" w:rsidP="00B91006">
            <w:pPr>
              <w:pStyle w:val="TableParagraph"/>
              <w:spacing w:line="276" w:lineRule="auto"/>
              <w:ind w:right="201"/>
              <w:jc w:val="both"/>
              <w:rPr>
                <w:rFonts w:ascii="標楷體" w:eastAsia="標楷體" w:hAnsi="標楷體"/>
                <w:sz w:val="24"/>
              </w:rPr>
            </w:pPr>
            <w:hyperlink r:id="rId11">
              <w:r w:rsidRPr="00B61AC0">
                <w:rPr>
                  <w:rFonts w:ascii="標楷體" w:eastAsia="標楷體" w:hAnsi="標楷體"/>
                  <w:sz w:val="24"/>
                </w:rPr>
                <w:t>http://www.tcsh.org.tw/ap/index.as</w:t>
              </w:r>
            </w:hyperlink>
            <w:r w:rsidRPr="00B61AC0">
              <w:rPr>
                <w:rFonts w:ascii="標楷體" w:eastAsia="標楷體" w:hAnsi="標楷體"/>
                <w:sz w:val="24"/>
              </w:rPr>
              <w:t xml:space="preserve"> </w:t>
            </w:r>
            <w:proofErr w:type="spellStart"/>
            <w:r w:rsidRPr="00B61AC0">
              <w:rPr>
                <w:rFonts w:ascii="標楷體" w:eastAsia="標楷體" w:hAnsi="標楷體"/>
                <w:sz w:val="24"/>
              </w:rPr>
              <w:t>px</w:t>
            </w:r>
            <w:proofErr w:type="spellEnd"/>
          </w:p>
        </w:tc>
        <w:tc>
          <w:tcPr>
            <w:tcW w:w="1867" w:type="dxa"/>
            <w:vAlign w:val="center"/>
          </w:tcPr>
          <w:p w:rsidR="00594263" w:rsidRPr="00B61AC0" w:rsidRDefault="00594263" w:rsidP="00B91006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r w:rsidRPr="00B61AC0">
              <w:rPr>
                <w:rFonts w:ascii="標楷體" w:eastAsia="標楷體" w:hAnsi="標楷體"/>
                <w:sz w:val="24"/>
              </w:rPr>
              <w:t>04-24711137</w:t>
            </w:r>
          </w:p>
        </w:tc>
      </w:tr>
      <w:tr w:rsidR="00594263" w:rsidRPr="00B61AC0" w:rsidTr="00B91006">
        <w:trPr>
          <w:trHeight w:hRule="exact" w:val="790"/>
        </w:trPr>
        <w:tc>
          <w:tcPr>
            <w:tcW w:w="3242" w:type="dxa"/>
            <w:vAlign w:val="center"/>
          </w:tcPr>
          <w:p w:rsidR="00594263" w:rsidRPr="00B61AC0" w:rsidRDefault="00594263" w:rsidP="00B91006">
            <w:pPr>
              <w:pStyle w:val="TableParagraph"/>
              <w:spacing w:line="276" w:lineRule="auto"/>
              <w:ind w:right="22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hyperlink r:id="rId12">
              <w:r w:rsidRPr="00B61AC0">
                <w:rPr>
                  <w:rFonts w:ascii="標楷體" w:eastAsia="標楷體" w:hAnsi="標楷體"/>
                  <w:sz w:val="24"/>
                  <w:lang w:eastAsia="zh-TW"/>
                </w:rPr>
                <w:t>財團法人陽光社會福利基金</w:t>
              </w:r>
            </w:hyperlink>
            <w:r w:rsidRPr="00B61AC0"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  <w:hyperlink r:id="rId13">
              <w:r w:rsidRPr="00B61AC0">
                <w:rPr>
                  <w:rFonts w:ascii="標楷體" w:eastAsia="標楷體" w:hAnsi="標楷體"/>
                  <w:sz w:val="24"/>
                  <w:lang w:eastAsia="zh-TW"/>
                </w:rPr>
                <w:t>會</w:t>
              </w:r>
            </w:hyperlink>
          </w:p>
        </w:tc>
        <w:tc>
          <w:tcPr>
            <w:tcW w:w="4414" w:type="dxa"/>
            <w:vAlign w:val="center"/>
          </w:tcPr>
          <w:p w:rsidR="00594263" w:rsidRPr="00B61AC0" w:rsidRDefault="00594263" w:rsidP="00B91006">
            <w:pPr>
              <w:pStyle w:val="TableParagraph"/>
              <w:spacing w:line="276" w:lineRule="auto"/>
              <w:ind w:right="201"/>
              <w:jc w:val="both"/>
              <w:rPr>
                <w:rFonts w:ascii="標楷體" w:eastAsia="標楷體" w:hAnsi="標楷體"/>
                <w:sz w:val="24"/>
              </w:rPr>
            </w:pPr>
            <w:hyperlink r:id="rId14">
              <w:r w:rsidRPr="00B61AC0">
                <w:rPr>
                  <w:rFonts w:ascii="標楷體" w:eastAsia="標楷體" w:hAnsi="標楷體"/>
                  <w:sz w:val="24"/>
                </w:rPr>
                <w:t>http://www.sunshine.org.tw/about/c</w:t>
              </w:r>
            </w:hyperlink>
            <w:r w:rsidRPr="00B61AC0">
              <w:rPr>
                <w:rFonts w:ascii="標楷體" w:eastAsia="標楷體" w:hAnsi="標楷體"/>
                <w:sz w:val="24"/>
              </w:rPr>
              <w:t xml:space="preserve"> ontactus.asp</w:t>
            </w:r>
          </w:p>
        </w:tc>
        <w:tc>
          <w:tcPr>
            <w:tcW w:w="1867" w:type="dxa"/>
            <w:vAlign w:val="center"/>
          </w:tcPr>
          <w:p w:rsidR="00594263" w:rsidRPr="00B61AC0" w:rsidRDefault="00594263" w:rsidP="00B91006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r w:rsidRPr="00B61AC0">
              <w:rPr>
                <w:rFonts w:ascii="標楷體" w:eastAsia="標楷體" w:hAnsi="標楷體"/>
                <w:sz w:val="24"/>
              </w:rPr>
              <w:t>04-23582336</w:t>
            </w:r>
          </w:p>
        </w:tc>
      </w:tr>
      <w:tr w:rsidR="00594263" w:rsidRPr="00B61AC0" w:rsidTr="00B91006">
        <w:trPr>
          <w:trHeight w:hRule="exact" w:val="792"/>
        </w:trPr>
        <w:tc>
          <w:tcPr>
            <w:tcW w:w="3242" w:type="dxa"/>
            <w:vAlign w:val="center"/>
          </w:tcPr>
          <w:p w:rsidR="00594263" w:rsidRPr="00B61AC0" w:rsidRDefault="00594263" w:rsidP="00B91006">
            <w:pPr>
              <w:pStyle w:val="TableParagraph"/>
              <w:spacing w:line="276" w:lineRule="auto"/>
              <w:ind w:right="22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B61AC0">
              <w:rPr>
                <w:rFonts w:ascii="標楷體" w:eastAsia="標楷體" w:hAnsi="標楷體"/>
                <w:sz w:val="24"/>
                <w:lang w:eastAsia="zh-TW"/>
              </w:rPr>
              <w:t xml:space="preserve">社團法人台中市亞斯伯格症 </w:t>
            </w:r>
            <w:proofErr w:type="gramStart"/>
            <w:r w:rsidRPr="00B61AC0">
              <w:rPr>
                <w:rFonts w:ascii="標楷體" w:eastAsia="標楷體" w:hAnsi="標楷體"/>
                <w:sz w:val="24"/>
                <w:lang w:eastAsia="zh-TW"/>
              </w:rPr>
              <w:t>肯納症協</w:t>
            </w:r>
            <w:proofErr w:type="gramEnd"/>
            <w:r w:rsidRPr="00B61AC0">
              <w:rPr>
                <w:rFonts w:ascii="標楷體" w:eastAsia="標楷體" w:hAnsi="標楷體"/>
                <w:sz w:val="24"/>
                <w:lang w:eastAsia="zh-TW"/>
              </w:rPr>
              <w:t>進會</w:t>
            </w:r>
          </w:p>
        </w:tc>
        <w:tc>
          <w:tcPr>
            <w:tcW w:w="4414" w:type="dxa"/>
            <w:vAlign w:val="center"/>
          </w:tcPr>
          <w:p w:rsidR="00594263" w:rsidRPr="00B61AC0" w:rsidRDefault="00594263" w:rsidP="00B91006">
            <w:pPr>
              <w:pStyle w:val="TableParagraph"/>
              <w:spacing w:line="302" w:lineRule="exact"/>
              <w:jc w:val="both"/>
              <w:rPr>
                <w:rFonts w:ascii="標楷體" w:eastAsia="標楷體" w:hAnsi="標楷體"/>
                <w:sz w:val="24"/>
              </w:rPr>
            </w:pPr>
            <w:hyperlink r:id="rId15">
              <w:r w:rsidRPr="00B61AC0">
                <w:rPr>
                  <w:rFonts w:ascii="標楷體" w:eastAsia="標楷體" w:hAnsi="標楷體"/>
                  <w:sz w:val="24"/>
                </w:rPr>
                <w:t>http://www.tcasd.org/ap/index.aspx</w:t>
              </w:r>
            </w:hyperlink>
          </w:p>
        </w:tc>
        <w:tc>
          <w:tcPr>
            <w:tcW w:w="1867" w:type="dxa"/>
            <w:vAlign w:val="center"/>
          </w:tcPr>
          <w:p w:rsidR="00594263" w:rsidRPr="00B61AC0" w:rsidRDefault="00594263" w:rsidP="00B91006">
            <w:pPr>
              <w:pStyle w:val="TableParagraph"/>
              <w:spacing w:line="302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B61AC0">
              <w:rPr>
                <w:rFonts w:ascii="標楷體" w:eastAsia="標楷體" w:hAnsi="標楷體"/>
                <w:sz w:val="24"/>
              </w:rPr>
              <w:t>04-22918197</w:t>
            </w:r>
          </w:p>
        </w:tc>
      </w:tr>
      <w:tr w:rsidR="00594263" w:rsidRPr="00B61AC0" w:rsidTr="00B91006">
        <w:trPr>
          <w:trHeight w:hRule="exact" w:val="730"/>
        </w:trPr>
        <w:tc>
          <w:tcPr>
            <w:tcW w:w="3242" w:type="dxa"/>
            <w:vAlign w:val="center"/>
          </w:tcPr>
          <w:p w:rsidR="00594263" w:rsidRPr="00B61AC0" w:rsidRDefault="00594263" w:rsidP="00B91006">
            <w:pPr>
              <w:pStyle w:val="TableParagraph"/>
              <w:spacing w:line="276" w:lineRule="auto"/>
              <w:ind w:right="22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hyperlink r:id="rId16">
              <w:r w:rsidRPr="00B61AC0">
                <w:rPr>
                  <w:rFonts w:ascii="標楷體" w:eastAsia="標楷體" w:hAnsi="標楷體"/>
                  <w:sz w:val="24"/>
                  <w:lang w:eastAsia="zh-TW"/>
                </w:rPr>
                <w:t>財團法人伊</w:t>
              </w:r>
              <w:proofErr w:type="gramStart"/>
              <w:r w:rsidRPr="00B61AC0">
                <w:rPr>
                  <w:rFonts w:ascii="標楷體" w:eastAsia="標楷體" w:hAnsi="標楷體"/>
                  <w:sz w:val="24"/>
                  <w:lang w:eastAsia="zh-TW"/>
                </w:rPr>
                <w:t>甸</w:t>
              </w:r>
              <w:proofErr w:type="gramEnd"/>
              <w:r w:rsidRPr="00B61AC0">
                <w:rPr>
                  <w:rFonts w:ascii="標楷體" w:eastAsia="標楷體" w:hAnsi="標楷體"/>
                  <w:sz w:val="24"/>
                  <w:lang w:eastAsia="zh-TW"/>
                </w:rPr>
                <w:t>社會福利基金</w:t>
              </w:r>
            </w:hyperlink>
            <w:r w:rsidRPr="00B61AC0"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  <w:hyperlink r:id="rId17">
              <w:r w:rsidRPr="00B61AC0">
                <w:rPr>
                  <w:rFonts w:ascii="標楷體" w:eastAsia="標楷體" w:hAnsi="標楷體"/>
                  <w:sz w:val="24"/>
                  <w:lang w:eastAsia="zh-TW"/>
                </w:rPr>
                <w:t>會</w:t>
              </w:r>
            </w:hyperlink>
          </w:p>
        </w:tc>
        <w:tc>
          <w:tcPr>
            <w:tcW w:w="4414" w:type="dxa"/>
            <w:vAlign w:val="center"/>
          </w:tcPr>
          <w:p w:rsidR="00594263" w:rsidRPr="00B61AC0" w:rsidRDefault="00594263" w:rsidP="00B91006">
            <w:pPr>
              <w:pStyle w:val="TableParagraph"/>
              <w:ind w:right="201"/>
              <w:jc w:val="both"/>
              <w:rPr>
                <w:rFonts w:ascii="標楷體" w:eastAsia="標楷體" w:hAnsi="標楷體"/>
                <w:sz w:val="24"/>
              </w:rPr>
            </w:pPr>
            <w:hyperlink r:id="rId18">
              <w:r w:rsidRPr="00B61AC0">
                <w:rPr>
                  <w:rFonts w:ascii="標楷體" w:eastAsia="標楷體" w:hAnsi="標楷體"/>
                  <w:sz w:val="24"/>
                </w:rPr>
                <w:t>http://www.eden.org.tw/</w:t>
              </w:r>
            </w:hyperlink>
          </w:p>
        </w:tc>
        <w:tc>
          <w:tcPr>
            <w:tcW w:w="1867" w:type="dxa"/>
            <w:vAlign w:val="center"/>
          </w:tcPr>
          <w:p w:rsidR="00594263" w:rsidRPr="00B61AC0" w:rsidRDefault="00594263" w:rsidP="00B91006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r w:rsidRPr="00B61AC0">
              <w:rPr>
                <w:rFonts w:ascii="標楷體" w:eastAsia="標楷體" w:hAnsi="標楷體"/>
                <w:sz w:val="24"/>
              </w:rPr>
              <w:t>04-22337530</w:t>
            </w:r>
          </w:p>
        </w:tc>
      </w:tr>
      <w:tr w:rsidR="00594263" w:rsidRPr="00B61AC0" w:rsidTr="00B91006">
        <w:trPr>
          <w:trHeight w:hRule="exact" w:val="730"/>
        </w:trPr>
        <w:tc>
          <w:tcPr>
            <w:tcW w:w="3242" w:type="dxa"/>
            <w:vAlign w:val="center"/>
          </w:tcPr>
          <w:p w:rsidR="00594263" w:rsidRPr="00B61AC0" w:rsidRDefault="00594263" w:rsidP="00B91006">
            <w:pPr>
              <w:pStyle w:val="TableParagraph"/>
              <w:spacing w:line="276" w:lineRule="auto"/>
              <w:ind w:right="22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hyperlink r:id="rId19">
              <w:proofErr w:type="gramStart"/>
              <w:r w:rsidRPr="00B61AC0">
                <w:rPr>
                  <w:rFonts w:ascii="標楷體" w:eastAsia="標楷體" w:hAnsi="標楷體"/>
                  <w:sz w:val="24"/>
                  <w:lang w:eastAsia="zh-TW"/>
                </w:rPr>
                <w:t>臺</w:t>
              </w:r>
              <w:proofErr w:type="gramEnd"/>
              <w:r w:rsidRPr="00B61AC0">
                <w:rPr>
                  <w:rFonts w:ascii="標楷體" w:eastAsia="標楷體" w:hAnsi="標楷體"/>
                  <w:sz w:val="24"/>
                  <w:lang w:eastAsia="zh-TW"/>
                </w:rPr>
                <w:t>中市政府教育局學生輔導</w:t>
              </w:r>
            </w:hyperlink>
            <w:r w:rsidRPr="00B61AC0"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  <w:hyperlink r:id="rId20">
              <w:r w:rsidRPr="00B61AC0">
                <w:rPr>
                  <w:rFonts w:ascii="標楷體" w:eastAsia="標楷體" w:hAnsi="標楷體"/>
                  <w:sz w:val="24"/>
                  <w:lang w:eastAsia="zh-TW"/>
                </w:rPr>
                <w:t>諮商中心</w:t>
              </w:r>
            </w:hyperlink>
          </w:p>
        </w:tc>
        <w:tc>
          <w:tcPr>
            <w:tcW w:w="4414" w:type="dxa"/>
            <w:vAlign w:val="center"/>
          </w:tcPr>
          <w:p w:rsidR="00594263" w:rsidRPr="00B61AC0" w:rsidRDefault="00594263" w:rsidP="00B91006">
            <w:pPr>
              <w:pStyle w:val="TableParagraph"/>
              <w:ind w:right="201"/>
              <w:jc w:val="both"/>
              <w:rPr>
                <w:rFonts w:ascii="標楷體" w:eastAsia="標楷體" w:hAnsi="標楷體"/>
                <w:sz w:val="24"/>
              </w:rPr>
            </w:pPr>
            <w:hyperlink r:id="rId21">
              <w:r w:rsidRPr="00B61AC0">
                <w:rPr>
                  <w:rFonts w:ascii="標楷體" w:eastAsia="標楷體" w:hAnsi="標楷體"/>
                  <w:sz w:val="24"/>
                </w:rPr>
                <w:t>http://163.17.92.19/CS_TaiChung/</w:t>
              </w:r>
            </w:hyperlink>
          </w:p>
        </w:tc>
        <w:tc>
          <w:tcPr>
            <w:tcW w:w="1867" w:type="dxa"/>
            <w:vAlign w:val="center"/>
          </w:tcPr>
          <w:p w:rsidR="00594263" w:rsidRPr="00B61AC0" w:rsidRDefault="00594263" w:rsidP="00B91006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r w:rsidRPr="00B61AC0">
              <w:rPr>
                <w:rFonts w:ascii="標楷體" w:eastAsia="標楷體" w:hAnsi="標楷體"/>
                <w:sz w:val="24"/>
              </w:rPr>
              <w:t>04-22289111~5</w:t>
            </w:r>
          </w:p>
          <w:p w:rsidR="00594263" w:rsidRPr="00B61AC0" w:rsidRDefault="00594263" w:rsidP="00B91006">
            <w:pPr>
              <w:pStyle w:val="TableParagraph"/>
              <w:spacing w:before="46" w:line="240" w:lineRule="auto"/>
              <w:jc w:val="both"/>
              <w:rPr>
                <w:rFonts w:ascii="標楷體" w:eastAsia="標楷體" w:hAnsi="標楷體"/>
                <w:sz w:val="24"/>
              </w:rPr>
            </w:pPr>
            <w:r w:rsidRPr="00B61AC0">
              <w:rPr>
                <w:rFonts w:ascii="標楷體" w:eastAsia="標楷體" w:hAnsi="標楷體"/>
                <w:sz w:val="24"/>
              </w:rPr>
              <w:t>4221</w:t>
            </w:r>
          </w:p>
        </w:tc>
      </w:tr>
      <w:tr w:rsidR="00594263" w:rsidRPr="00B61AC0" w:rsidTr="00B91006">
        <w:trPr>
          <w:trHeight w:hRule="exact" w:val="730"/>
        </w:trPr>
        <w:tc>
          <w:tcPr>
            <w:tcW w:w="3242" w:type="dxa"/>
            <w:vAlign w:val="center"/>
          </w:tcPr>
          <w:p w:rsidR="00594263" w:rsidRPr="00B61AC0" w:rsidRDefault="00594263" w:rsidP="00B91006">
            <w:pPr>
              <w:pStyle w:val="TableParagraph"/>
              <w:spacing w:line="276" w:lineRule="auto"/>
              <w:ind w:right="22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hyperlink r:id="rId22">
              <w:r w:rsidRPr="00B61AC0">
                <w:rPr>
                  <w:rFonts w:ascii="標楷體" w:eastAsia="標楷體" w:hAnsi="標楷體"/>
                  <w:sz w:val="24"/>
                  <w:lang w:eastAsia="zh-TW"/>
                </w:rPr>
                <w:t>社團法人台中市身心障礙協</w:t>
              </w:r>
            </w:hyperlink>
            <w:r w:rsidRPr="00B61AC0"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  <w:hyperlink r:id="rId23">
              <w:r w:rsidRPr="00B61AC0">
                <w:rPr>
                  <w:rFonts w:ascii="標楷體" w:eastAsia="標楷體" w:hAnsi="標楷體"/>
                  <w:sz w:val="24"/>
                  <w:lang w:eastAsia="zh-TW"/>
                </w:rPr>
                <w:t>會</w:t>
              </w:r>
            </w:hyperlink>
          </w:p>
        </w:tc>
        <w:tc>
          <w:tcPr>
            <w:tcW w:w="4414" w:type="dxa"/>
            <w:vAlign w:val="center"/>
          </w:tcPr>
          <w:p w:rsidR="00594263" w:rsidRPr="00B61AC0" w:rsidRDefault="00594263" w:rsidP="00B91006">
            <w:pPr>
              <w:pStyle w:val="TableParagraph"/>
              <w:spacing w:line="276" w:lineRule="auto"/>
              <w:ind w:right="201"/>
              <w:jc w:val="both"/>
              <w:rPr>
                <w:rFonts w:ascii="標楷體" w:eastAsia="標楷體" w:hAnsi="標楷體"/>
                <w:sz w:val="24"/>
              </w:rPr>
            </w:pPr>
            <w:hyperlink r:id="rId24">
              <w:r w:rsidRPr="00B61AC0">
                <w:rPr>
                  <w:rFonts w:ascii="標楷體" w:eastAsia="標楷體" w:hAnsi="標楷體"/>
                  <w:sz w:val="24"/>
                </w:rPr>
                <w:t>http://www.tchwca.artcom.tw/ap/ind</w:t>
              </w:r>
            </w:hyperlink>
            <w:r w:rsidRPr="00B61AC0">
              <w:rPr>
                <w:rFonts w:ascii="標楷體" w:eastAsia="標楷體" w:hAnsi="標楷體"/>
                <w:sz w:val="24"/>
              </w:rPr>
              <w:t xml:space="preserve"> ex.aspx</w:t>
            </w:r>
          </w:p>
        </w:tc>
        <w:tc>
          <w:tcPr>
            <w:tcW w:w="1867" w:type="dxa"/>
            <w:vAlign w:val="center"/>
          </w:tcPr>
          <w:p w:rsidR="00594263" w:rsidRPr="00B61AC0" w:rsidRDefault="00594263" w:rsidP="00B91006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r w:rsidRPr="00B61AC0">
              <w:rPr>
                <w:rFonts w:ascii="標楷體" w:eastAsia="標楷體" w:hAnsi="標楷體"/>
                <w:sz w:val="24"/>
              </w:rPr>
              <w:t>04-24064321</w:t>
            </w:r>
          </w:p>
        </w:tc>
      </w:tr>
      <w:tr w:rsidR="00594263" w:rsidRPr="00B61AC0" w:rsidTr="00B91006">
        <w:trPr>
          <w:trHeight w:hRule="exact" w:val="730"/>
        </w:trPr>
        <w:tc>
          <w:tcPr>
            <w:tcW w:w="3242" w:type="dxa"/>
            <w:vAlign w:val="center"/>
          </w:tcPr>
          <w:p w:rsidR="00594263" w:rsidRPr="00B61AC0" w:rsidRDefault="00594263" w:rsidP="00B91006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hyperlink r:id="rId25">
              <w:r w:rsidRPr="00B61AC0">
                <w:rPr>
                  <w:rFonts w:ascii="標楷體" w:eastAsia="標楷體" w:hAnsi="標楷體"/>
                  <w:sz w:val="24"/>
                </w:rPr>
                <w:t>國語日報-特殊教育版</w:t>
              </w:r>
            </w:hyperlink>
          </w:p>
        </w:tc>
        <w:tc>
          <w:tcPr>
            <w:tcW w:w="4414" w:type="dxa"/>
            <w:vAlign w:val="center"/>
          </w:tcPr>
          <w:p w:rsidR="00594263" w:rsidRPr="00B61AC0" w:rsidRDefault="00594263" w:rsidP="00B91006">
            <w:pPr>
              <w:pStyle w:val="TableParagraph"/>
              <w:spacing w:line="276" w:lineRule="auto"/>
              <w:ind w:right="201"/>
              <w:jc w:val="both"/>
              <w:rPr>
                <w:rFonts w:ascii="標楷體" w:eastAsia="標楷體" w:hAnsi="標楷體"/>
                <w:sz w:val="24"/>
              </w:rPr>
            </w:pPr>
            <w:hyperlink r:id="rId26">
              <w:r w:rsidRPr="00B61AC0">
                <w:rPr>
                  <w:rFonts w:ascii="標楷體" w:eastAsia="標楷體" w:hAnsi="標楷體"/>
                  <w:sz w:val="24"/>
                </w:rPr>
                <w:t>http://www.mdnkids.com.tw/speciale</w:t>
              </w:r>
            </w:hyperlink>
            <w:r w:rsidRPr="00B61AC0">
              <w:rPr>
                <w:rFonts w:ascii="標楷體" w:eastAsia="標楷體" w:hAnsi="標楷體"/>
                <w:sz w:val="24"/>
              </w:rPr>
              <w:t xml:space="preserve"> </w:t>
            </w:r>
            <w:proofErr w:type="spellStart"/>
            <w:r w:rsidRPr="00B61AC0">
              <w:rPr>
                <w:rFonts w:ascii="標楷體" w:eastAsia="標楷體" w:hAnsi="標楷體"/>
                <w:sz w:val="24"/>
              </w:rPr>
              <w:t>ducation</w:t>
            </w:r>
            <w:proofErr w:type="spellEnd"/>
            <w:r w:rsidRPr="00B61AC0">
              <w:rPr>
                <w:rFonts w:ascii="標楷體" w:eastAsia="標楷體" w:hAnsi="標楷體"/>
                <w:sz w:val="24"/>
              </w:rPr>
              <w:t>/</w:t>
            </w:r>
          </w:p>
        </w:tc>
        <w:tc>
          <w:tcPr>
            <w:tcW w:w="1867" w:type="dxa"/>
            <w:vAlign w:val="center"/>
          </w:tcPr>
          <w:p w:rsidR="00594263" w:rsidRPr="00B61AC0" w:rsidRDefault="00594263" w:rsidP="00B9100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94263" w:rsidRPr="00B61AC0" w:rsidTr="00B91006">
        <w:trPr>
          <w:trHeight w:hRule="exact" w:val="430"/>
        </w:trPr>
        <w:tc>
          <w:tcPr>
            <w:tcW w:w="3242" w:type="dxa"/>
            <w:vAlign w:val="center"/>
          </w:tcPr>
          <w:p w:rsidR="00594263" w:rsidRPr="00B61AC0" w:rsidRDefault="00594263" w:rsidP="00B91006">
            <w:pPr>
              <w:pStyle w:val="TableParagraph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hyperlink r:id="rId27">
              <w:proofErr w:type="gramStart"/>
              <w:r w:rsidRPr="00B61AC0">
                <w:rPr>
                  <w:rFonts w:ascii="標楷體" w:eastAsia="標楷體" w:hAnsi="標楷體"/>
                  <w:sz w:val="24"/>
                  <w:lang w:eastAsia="zh-TW"/>
                </w:rPr>
                <w:t>臺</w:t>
              </w:r>
              <w:proofErr w:type="gramEnd"/>
              <w:r w:rsidRPr="00B61AC0">
                <w:rPr>
                  <w:rFonts w:ascii="標楷體" w:eastAsia="標楷體" w:hAnsi="標楷體"/>
                  <w:sz w:val="24"/>
                  <w:lang w:eastAsia="zh-TW"/>
                </w:rPr>
                <w:t>中市兒童發展資源網站</w:t>
              </w:r>
            </w:hyperlink>
          </w:p>
        </w:tc>
        <w:tc>
          <w:tcPr>
            <w:tcW w:w="4414" w:type="dxa"/>
            <w:vAlign w:val="center"/>
          </w:tcPr>
          <w:p w:rsidR="00594263" w:rsidRPr="00B61AC0" w:rsidRDefault="00594263" w:rsidP="00B91006">
            <w:pPr>
              <w:pStyle w:val="TableParagraph"/>
              <w:ind w:right="201"/>
              <w:jc w:val="both"/>
              <w:rPr>
                <w:rFonts w:ascii="標楷體" w:eastAsia="標楷體" w:hAnsi="標楷體"/>
                <w:sz w:val="24"/>
              </w:rPr>
            </w:pPr>
            <w:hyperlink r:id="rId28">
              <w:r w:rsidRPr="00B61AC0">
                <w:rPr>
                  <w:rFonts w:ascii="標楷體" w:eastAsia="標楷體" w:hAnsi="標楷體"/>
                  <w:sz w:val="24"/>
                </w:rPr>
                <w:t>http://www.tc-rc.org/</w:t>
              </w:r>
            </w:hyperlink>
          </w:p>
        </w:tc>
        <w:tc>
          <w:tcPr>
            <w:tcW w:w="1867" w:type="dxa"/>
            <w:vAlign w:val="center"/>
          </w:tcPr>
          <w:p w:rsidR="00594263" w:rsidRPr="00B61AC0" w:rsidRDefault="00594263" w:rsidP="00B9100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94263" w:rsidRPr="00B61AC0" w:rsidRDefault="00594263" w:rsidP="00594263">
      <w:pPr>
        <w:rPr>
          <w:rFonts w:ascii="標楷體" w:eastAsia="標楷體" w:hAnsi="標楷體"/>
        </w:rPr>
      </w:pPr>
    </w:p>
    <w:p w:rsidR="0049758D" w:rsidRDefault="0049758D">
      <w:bookmarkStart w:id="0" w:name="_GoBack"/>
      <w:bookmarkEnd w:id="0"/>
    </w:p>
    <w:sectPr w:rsidR="0049758D" w:rsidSect="00594263">
      <w:pgSz w:w="11910" w:h="16840"/>
      <w:pgMar w:top="560" w:right="10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Arabic Typesetting"/>
    <w:charset w:val="00"/>
    <w:family w:val="script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63"/>
    <w:rsid w:val="0049758D"/>
    <w:rsid w:val="00594263"/>
    <w:rsid w:val="00D9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4263"/>
    <w:pPr>
      <w:widowControl w:val="0"/>
    </w:pPr>
    <w:rPr>
      <w:rFonts w:ascii="DFKai-SB" w:eastAsia="DFKai-SB" w:hAnsi="DFKai-SB" w:cs="DFKai-SB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594263"/>
    <w:pPr>
      <w:spacing w:before="160"/>
      <w:ind w:left="46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594263"/>
    <w:rPr>
      <w:rFonts w:ascii="DFKai-SB" w:eastAsia="DFKai-SB" w:hAnsi="DFKai-SB" w:cs="DFKai-SB"/>
      <w:b/>
      <w:bCs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9426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94263"/>
    <w:pPr>
      <w:spacing w:before="10"/>
      <w:ind w:left="460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594263"/>
    <w:rPr>
      <w:rFonts w:ascii="DFKai-SB" w:eastAsia="DFKai-SB" w:hAnsi="DFKai-SB" w:cs="DFKai-SB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94263"/>
    <w:pPr>
      <w:spacing w:line="300" w:lineRule="exact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4263"/>
    <w:pPr>
      <w:widowControl w:val="0"/>
    </w:pPr>
    <w:rPr>
      <w:rFonts w:ascii="DFKai-SB" w:eastAsia="DFKai-SB" w:hAnsi="DFKai-SB" w:cs="DFKai-SB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594263"/>
    <w:pPr>
      <w:spacing w:before="160"/>
      <w:ind w:left="46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594263"/>
    <w:rPr>
      <w:rFonts w:ascii="DFKai-SB" w:eastAsia="DFKai-SB" w:hAnsi="DFKai-SB" w:cs="DFKai-SB"/>
      <w:b/>
      <w:bCs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9426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94263"/>
    <w:pPr>
      <w:spacing w:before="10"/>
      <w:ind w:left="460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594263"/>
    <w:rPr>
      <w:rFonts w:ascii="DFKai-SB" w:eastAsia="DFKai-SB" w:hAnsi="DFKai-SB" w:cs="DFKai-SB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94263"/>
    <w:pPr>
      <w:spacing w:line="300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ea.org.tw/" TargetMode="External"/><Relationship Id="rId13" Type="http://schemas.openxmlformats.org/officeDocument/2006/relationships/hyperlink" Target="http://www.sunshine.org.tw/default.asp" TargetMode="External"/><Relationship Id="rId18" Type="http://schemas.openxmlformats.org/officeDocument/2006/relationships/hyperlink" Target="http://www.eden.org.tw/" TargetMode="External"/><Relationship Id="rId26" Type="http://schemas.openxmlformats.org/officeDocument/2006/relationships/hyperlink" Target="http://www.mdnkids.com.tw/specia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63.17.92.19/CS_TaiChung/" TargetMode="External"/><Relationship Id="rId7" Type="http://schemas.openxmlformats.org/officeDocument/2006/relationships/hyperlink" Target="http://www.ccf.org.tw/" TargetMode="External"/><Relationship Id="rId12" Type="http://schemas.openxmlformats.org/officeDocument/2006/relationships/hyperlink" Target="http://www.sunshine.org.tw/default.asp" TargetMode="External"/><Relationship Id="rId17" Type="http://schemas.openxmlformats.org/officeDocument/2006/relationships/hyperlink" Target="http://www.eden.org.tw/contact_service_detail.php?team_id=3&amp;amp;service_id=39" TargetMode="External"/><Relationship Id="rId25" Type="http://schemas.openxmlformats.org/officeDocument/2006/relationships/hyperlink" Target="http://www.mdnkids.com/specialeducation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den.org.tw/contact_service_detail.php?team_id=3&amp;amp;service_id=39" TargetMode="External"/><Relationship Id="rId20" Type="http://schemas.openxmlformats.org/officeDocument/2006/relationships/hyperlink" Target="http://163.17.92.19/CS_TaiChung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cf.org.tw/" TargetMode="External"/><Relationship Id="rId11" Type="http://schemas.openxmlformats.org/officeDocument/2006/relationships/hyperlink" Target="http://www.tcsh.org.tw/ap/index.as" TargetMode="External"/><Relationship Id="rId24" Type="http://schemas.openxmlformats.org/officeDocument/2006/relationships/hyperlink" Target="http://www.tchwca.artcom.tw/ap/ind" TargetMode="External"/><Relationship Id="rId5" Type="http://schemas.openxmlformats.org/officeDocument/2006/relationships/hyperlink" Target="https://zh-tw.facebook.com/pages/%E6%A8%82%E6%A5%AD%E5%9C%8B%E5%B0%8F%E4%B8%AD%E5%8D%80%E7%89%B9%E6%95%99%E8%B3%87%E6%BA%90%E4%B8%AD%E5%BF%83/327657637313496" TargetMode="External"/><Relationship Id="rId15" Type="http://schemas.openxmlformats.org/officeDocument/2006/relationships/hyperlink" Target="http://www.tcasd.org/ap/index.aspx" TargetMode="External"/><Relationship Id="rId23" Type="http://schemas.openxmlformats.org/officeDocument/2006/relationships/hyperlink" Target="http://www.tchw.artcom.tw/ap/index.aspx" TargetMode="External"/><Relationship Id="rId28" Type="http://schemas.openxmlformats.org/officeDocument/2006/relationships/hyperlink" Target="http://www.tc-rc.org/" TargetMode="External"/><Relationship Id="rId10" Type="http://schemas.openxmlformats.org/officeDocument/2006/relationships/hyperlink" Target="http://www.taea.org.tw/" TargetMode="External"/><Relationship Id="rId19" Type="http://schemas.openxmlformats.org/officeDocument/2006/relationships/hyperlink" Target="http://163.17.92.19/CS_TaiChu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ea.org.tw/" TargetMode="External"/><Relationship Id="rId14" Type="http://schemas.openxmlformats.org/officeDocument/2006/relationships/hyperlink" Target="http://www.sunshine.org.tw/about/c" TargetMode="External"/><Relationship Id="rId22" Type="http://schemas.openxmlformats.org/officeDocument/2006/relationships/hyperlink" Target="http://www.tchw.artcom.tw/ap/index.aspx" TargetMode="External"/><Relationship Id="rId27" Type="http://schemas.openxmlformats.org/officeDocument/2006/relationships/hyperlink" Target="http://www.tc-rc.org/service_map.php?cate=3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seed</dc:creator>
  <cp:lastModifiedBy>seed</cp:lastModifiedBy>
  <cp:revision>1</cp:revision>
  <dcterms:created xsi:type="dcterms:W3CDTF">2017-01-20T12:11:00Z</dcterms:created>
  <dcterms:modified xsi:type="dcterms:W3CDTF">2017-01-20T12:11:00Z</dcterms:modified>
</cp:coreProperties>
</file>