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B04C89" w:rsidRDefault="00B04C89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忠孝國小</w:t>
      </w:r>
      <w:r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</w:t>
      </w:r>
      <w:r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特教</w:t>
      </w:r>
      <w:r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資源</w:t>
      </w:r>
    </w:p>
    <w:p w:rsidR="00B04C89" w:rsidRDefault="00B04C89" w:rsidP="00B04C89">
      <w:pPr>
        <w:rPr>
          <w:rFonts w:ascii="標楷體" w:eastAsia="標楷體" w:hAnsi="標楷體" w:hint="eastAsia"/>
        </w:rPr>
      </w:pPr>
    </w:p>
    <w:tbl>
      <w:tblPr>
        <w:tblW w:w="10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644"/>
        <w:gridCol w:w="938"/>
        <w:gridCol w:w="3891"/>
        <w:gridCol w:w="2515"/>
      </w:tblGrid>
      <w:tr w:rsidR="00B04C89" w:rsidTr="00B04C89">
        <w:trPr>
          <w:trHeight w:val="65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B04C89" w:rsidTr="00B04C89">
        <w:trPr>
          <w:trHeight w:val="336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忠孝國小愛心工作隊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陳麗容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電話：22242161-741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交通導護、學生在校生活協助工作</w:t>
            </w:r>
          </w:p>
        </w:tc>
      </w:tr>
      <w:tr w:rsidR="00B04C89" w:rsidTr="00B04C89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403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中區兒童之家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鄭予靜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電話：22222294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照顧兒家之身障生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中市西區大明街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27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111111"/>
              </w:rPr>
              <w:t>中市愛心家園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陳愛椿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電話：24713535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特殊教育/生命教育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中市南屯區東興路一段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450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羅慧夫</w:t>
            </w:r>
            <w:proofErr w:type="gramStart"/>
            <w:r>
              <w:rPr>
                <w:rFonts w:ascii="標楷體" w:eastAsia="標楷體" w:hAnsi="標楷體" w:hint="eastAsia"/>
                <w:color w:val="111111"/>
              </w:rPr>
              <w:t>顱</w:t>
            </w:r>
            <w:proofErr w:type="gramEnd"/>
            <w:r>
              <w:rPr>
                <w:rFonts w:ascii="標楷體" w:eastAsia="標楷體" w:hAnsi="標楷體" w:hint="eastAsia"/>
                <w:color w:val="111111"/>
              </w:rPr>
              <w:t>顏基金會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PersonName">
              <w:smartTagPr>
                <w:attr w:name="ProductID" w:val="賴怡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賴怡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君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電話：22241228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B04C89" w:rsidTr="00B04C89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市北屯區崇德路一段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樓之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中華民國得勝者教育協會(台中辦公室)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謝淑玲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電話：22980919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情緒管理/性別平等教育</w:t>
            </w:r>
          </w:p>
        </w:tc>
      </w:tr>
      <w:tr w:rsidR="00B04C89" w:rsidTr="00B04C89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中市北區中清路一段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447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111111"/>
              </w:rPr>
              <w:t>優力卡</w:t>
            </w:r>
            <w:proofErr w:type="gramEnd"/>
            <w:r>
              <w:rPr>
                <w:rFonts w:ascii="標楷體" w:eastAsia="標楷體" w:hAnsi="標楷體" w:hint="eastAsia"/>
                <w:color w:val="111111"/>
              </w:rPr>
              <w:t>社區服務協會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吳政芬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電話：22248341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課後照顧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174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警察局(第一分局)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吳志明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電話：22223725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中市西區三民路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178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111111"/>
              </w:rPr>
              <w:t>中醫院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hyperlink r:id="rId5" w:history="1">
              <w:proofErr w:type="gramStart"/>
              <w:r>
                <w:rPr>
                  <w:rStyle w:val="a3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黃泓碩</w:t>
              </w:r>
              <w:proofErr w:type="gramEnd"/>
            </w:hyperlink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電話：22294411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健康檢查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199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仁愛醫院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黃雅楨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電話：22238855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健康檢查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中市中區柳川東路三段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36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忠孝國小退休教師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許芳鳳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電話：22242161-741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課業輔導</w:t>
            </w:r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403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111111"/>
              </w:rPr>
              <w:t>中教育大學特教系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茗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特教諮詢/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小團輔</w:t>
            </w:r>
            <w:proofErr w:type="gramEnd"/>
          </w:p>
        </w:tc>
      </w:tr>
      <w:tr w:rsidR="00B04C89" w:rsidTr="00B04C89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中市西區民生路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140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忠孝團輔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黃志偉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電話：22242161-741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特教諮詢/心理諮商</w:t>
            </w: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403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忠孝藍鵲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邱平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電話：0978122910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403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三民路一段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退休警察協會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盧再添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電話：22220328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校門口交通導護工作</w:t>
            </w:r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中市西區三民路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178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Tr="00B04C89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皓皓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牙醫診所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蔡佩音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電話：23715931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牙齒檢查</w:t>
            </w:r>
            <w:r>
              <w:rPr>
                <w:rFonts w:ascii="標楷體" w:eastAsia="標楷體" w:hAnsi="標楷體" w:cs="新細明體" w:hint="eastAsia"/>
                <w:kern w:val="0"/>
              </w:rPr>
              <w:t>與治療</w:t>
            </w:r>
            <w:bookmarkStart w:id="0" w:name="_GoBack"/>
            <w:bookmarkEnd w:id="0"/>
          </w:p>
        </w:tc>
      </w:tr>
      <w:tr w:rsidR="00B04C89" w:rsidTr="00B04C89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>
              <w:rPr>
                <w:rFonts w:ascii="sөũ" w:hAnsi="sөũ" w:hint="eastAsia"/>
                <w:color w:val="111111"/>
                <w:sz w:val="20"/>
                <w:szCs w:val="20"/>
              </w:rPr>
              <w:t>臺</w:t>
            </w:r>
            <w:proofErr w:type="gramEnd"/>
            <w:r>
              <w:rPr>
                <w:rFonts w:ascii="sөũ" w:hAnsi="sөũ" w:hint="eastAsia"/>
                <w:color w:val="111111"/>
                <w:sz w:val="20"/>
                <w:szCs w:val="20"/>
              </w:rPr>
              <w:t>中市西區三民路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段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125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之</w:t>
            </w:r>
            <w:r>
              <w:rPr>
                <w:rFonts w:ascii="sөũ" w:hAnsi="sөũ"/>
                <w:color w:val="111111"/>
                <w:sz w:val="20"/>
                <w:szCs w:val="20"/>
              </w:rPr>
              <w:t>6-7</w:t>
            </w:r>
            <w:r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Default="00B04C89" w:rsidP="00B04C89">
      <w:pPr>
        <w:widowControl/>
        <w:spacing w:line="360" w:lineRule="auto"/>
        <w:rPr>
          <w:rFonts w:hint="eastAsia"/>
        </w:rPr>
      </w:pPr>
    </w:p>
    <w:p w:rsidR="00B04C89" w:rsidRDefault="00B04C89" w:rsidP="00B04C89">
      <w:pPr>
        <w:widowControl/>
        <w:spacing w:line="360" w:lineRule="auto"/>
      </w:pPr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B04C89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c.doh.gov.tw/main_sec.php?index=public_sedoc&amp;page_name=detail&amp;pageNo_p=1&amp;iid=209&amp;title=&#37291;&#24107;&#38499;&#23481;&amp;pid=103&amp;sid=01&amp;bsid=doctor&amp;pname=&#37291;&#24107;&#38499;&#234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2014-08-04T03:10:00Z</dcterms:created>
  <dcterms:modified xsi:type="dcterms:W3CDTF">2014-08-04T03:16:00Z</dcterms:modified>
</cp:coreProperties>
</file>